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D92" w:rsidRDefault="00A84D92" w:rsidP="00A84D92">
      <w:r w:rsidRPr="00A84D92">
        <w:rPr>
          <w:noProof/>
        </w:rPr>
        <mc:AlternateContent>
          <mc:Choice Requires="wps">
            <w:drawing>
              <wp:anchor distT="45720" distB="45720" distL="114300" distR="114300" simplePos="0" relativeHeight="251665408" behindDoc="0" locked="0" layoutInCell="1" allowOverlap="1" wp14:anchorId="0931F4EB" wp14:editId="5C8D8EB2">
                <wp:simplePos x="0" y="0"/>
                <wp:positionH relativeFrom="margin">
                  <wp:posOffset>37539</wp:posOffset>
                </wp:positionH>
                <wp:positionV relativeFrom="paragraph">
                  <wp:posOffset>843915</wp:posOffset>
                </wp:positionV>
                <wp:extent cx="4087906" cy="386902"/>
                <wp:effectExtent l="0" t="0" r="27305"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7906" cy="386902"/>
                        </a:xfrm>
                        <a:prstGeom prst="rect">
                          <a:avLst/>
                        </a:prstGeom>
                        <a:solidFill>
                          <a:srgbClr val="FFFFFF"/>
                        </a:solidFill>
                        <a:ln w="9525">
                          <a:solidFill>
                            <a:srgbClr val="000000"/>
                          </a:solidFill>
                          <a:miter lim="800000"/>
                          <a:headEnd/>
                          <a:tailEnd/>
                        </a:ln>
                      </wps:spPr>
                      <wps:txbx>
                        <w:txbxContent>
                          <w:p w:rsidR="00A84D92" w:rsidRDefault="00A84D92" w:rsidP="00A84D92">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Pr="006F00F8">
                              <w:rPr>
                                <w:rFonts w:ascii="Arial Rounded MT Bold" w:hAnsi="Arial Rounded MT Bold"/>
                                <w:sz w:val="32"/>
                              </w:rPr>
                              <w:t>read with your child at home.</w:t>
                            </w:r>
                          </w:p>
                          <w:p w:rsidR="00A84D92" w:rsidRPr="006F00F8" w:rsidRDefault="00A84D92" w:rsidP="00A84D92">
                            <w:pPr>
                              <w:rPr>
                                <w:rFonts w:ascii="Arial Rounded MT Bold" w:hAnsi="Arial Rounded MT Bold"/>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31F4EB" id="_x0000_t202" coordsize="21600,21600" o:spt="202" path="m,l,21600r21600,l21600,xe">
                <v:stroke joinstyle="miter"/>
                <v:path gradientshapeok="t" o:connecttype="rect"/>
              </v:shapetype>
              <v:shape id="Text Box 2" o:spid="_x0000_s1026" type="#_x0000_t202" style="position:absolute;margin-left:2.95pt;margin-top:66.45pt;width:321.9pt;height:30.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">
                <v:textbox>
                  <w:txbxContent>
                    <w:p w:rsidR="00A84D92" w:rsidRDefault="00A84D92" w:rsidP="00A84D92">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Pr="006F00F8">
                        <w:rPr>
                          <w:rFonts w:ascii="Arial Rounded MT Bold" w:hAnsi="Arial Rounded MT Bold"/>
                          <w:sz w:val="32"/>
                        </w:rPr>
                        <w:t>read with your child at home.</w:t>
                      </w:r>
                    </w:p>
                    <w:p w:rsidR="00A84D92" w:rsidRPr="006F00F8" w:rsidRDefault="00A84D92" w:rsidP="00A84D92">
                      <w:pPr>
                        <w:rPr>
                          <w:rFonts w:ascii="Arial Rounded MT Bold" w:hAnsi="Arial Rounded MT Bold"/>
                          <w:sz w:val="32"/>
                        </w:rPr>
                      </w:pPr>
                    </w:p>
                  </w:txbxContent>
                </v:textbox>
                <w10:wrap anchorx="margin"/>
              </v:shape>
            </w:pict>
          </mc:Fallback>
        </mc:AlternateContent>
      </w:r>
      <w:r w:rsidRPr="006F00F8">
        <w:rPr>
          <w:noProof/>
        </w:rPr>
        <w:drawing>
          <wp:inline distT="0" distB="0" distL="0" distR="0" wp14:anchorId="03FC0140" wp14:editId="75C89FC8">
            <wp:extent cx="6594437" cy="1274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05451" cy="1276574"/>
                    </a:xfrm>
                    <a:prstGeom prst="rect">
                      <a:avLst/>
                    </a:prstGeom>
                    <a:noFill/>
                    <a:ln>
                      <a:noFill/>
                    </a:ln>
                  </pic:spPr>
                </pic:pic>
              </a:graphicData>
            </a:graphic>
          </wp:inline>
        </w:drawing>
      </w:r>
    </w:p>
    <w:p w:rsidR="00A84D92" w:rsidRPr="00DA090B" w:rsidRDefault="00EA4B73" w:rsidP="00DA090B">
      <w:pPr>
        <w:jc w:val="center"/>
        <w:rPr>
          <w:rFonts w:ascii="Abadi" w:hAnsi="Abadi"/>
        </w:rPr>
      </w:pPr>
      <w:r w:rsidRPr="00450A58">
        <w:rPr>
          <w:noProof/>
          <w:color w:val="FF0000"/>
          <w:sz w:val="36"/>
        </w:rPr>
        <w:drawing>
          <wp:anchor distT="0" distB="0" distL="114300" distR="114300" simplePos="0" relativeHeight="251672576" behindDoc="0" locked="0" layoutInCell="1" allowOverlap="1" wp14:anchorId="7A377D24">
            <wp:simplePos x="0" y="0"/>
            <wp:positionH relativeFrom="column">
              <wp:posOffset>4071070</wp:posOffset>
            </wp:positionH>
            <wp:positionV relativeFrom="paragraph">
              <wp:posOffset>300516</wp:posOffset>
            </wp:positionV>
            <wp:extent cx="780763" cy="1132224"/>
            <wp:effectExtent l="0" t="0" r="635" b="0"/>
            <wp:wrapNone/>
            <wp:docPr id="8" name="Picture 8" descr="40 Best Children's Books for Your Family Library - Kids' Books for All 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0 Best Children's Books for Your Family Library - Kids' Books for All Ages"/>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2813" r="32708"/>
                    <a:stretch/>
                  </pic:blipFill>
                  <pic:spPr bwMode="auto">
                    <a:xfrm>
                      <a:off x="0" y="0"/>
                      <a:ext cx="780763" cy="11322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3DD0">
        <w:rPr>
          <w:noProof/>
          <w:color w:val="FF0000"/>
          <w:sz w:val="28"/>
        </w:rPr>
        <w:drawing>
          <wp:anchor distT="0" distB="0" distL="114300" distR="114300" simplePos="0" relativeHeight="251671552" behindDoc="0" locked="0" layoutInCell="1" allowOverlap="1" wp14:anchorId="5EE52005">
            <wp:simplePos x="0" y="0"/>
            <wp:positionH relativeFrom="column">
              <wp:posOffset>1494155</wp:posOffset>
            </wp:positionH>
            <wp:positionV relativeFrom="paragraph">
              <wp:posOffset>355826</wp:posOffset>
            </wp:positionV>
            <wp:extent cx="958522" cy="1235122"/>
            <wp:effectExtent l="0" t="0" r="0" b="3175"/>
            <wp:wrapNone/>
            <wp:docPr id="5" name="Picture 4" descr="What Is A Non-Fiction Book For Kid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A Non-Fiction Book For Kids | DK Find Ou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8522" cy="1235122"/>
                    </a:xfrm>
                    <a:prstGeom prst="rect">
                      <a:avLst/>
                    </a:prstGeom>
                    <a:noFill/>
                    <a:ln>
                      <a:noFill/>
                    </a:ln>
                  </pic:spPr>
                </pic:pic>
              </a:graphicData>
            </a:graphic>
            <wp14:sizeRelH relativeFrom="page">
              <wp14:pctWidth>0</wp14:pctWidth>
            </wp14:sizeRelH>
            <wp14:sizeRelV relativeFrom="page">
              <wp14:pctHeight>0</wp14:pctHeight>
            </wp14:sizeRelV>
          </wp:anchor>
        </w:drawing>
      </w:r>
      <w:r w:rsidR="00DA090B" w:rsidRPr="00450A58">
        <w:rPr>
          <w:noProof/>
          <w:color w:val="FF0000"/>
          <w:sz w:val="36"/>
        </w:rPr>
        <w:drawing>
          <wp:anchor distT="0" distB="0" distL="114300" distR="114300" simplePos="0" relativeHeight="251677696" behindDoc="1" locked="0" layoutInCell="1" allowOverlap="1" wp14:anchorId="2A578734">
            <wp:simplePos x="0" y="0"/>
            <wp:positionH relativeFrom="column">
              <wp:posOffset>-232410</wp:posOffset>
            </wp:positionH>
            <wp:positionV relativeFrom="paragraph">
              <wp:posOffset>450850</wp:posOffset>
            </wp:positionV>
            <wp:extent cx="687705" cy="879475"/>
            <wp:effectExtent l="0" t="0" r="0" b="0"/>
            <wp:wrapNone/>
            <wp:docPr id="13" name="Picture 13" descr="24 Children's Books That'll 100% Make You 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4 Children's Books That'll 100% Make You C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770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4D92" w:rsidRPr="00450A58">
        <w:rPr>
          <w:rFonts w:ascii="Abadi" w:hAnsi="Abadi"/>
          <w:b/>
          <w:color w:val="FF0000"/>
          <w:sz w:val="44"/>
        </w:rPr>
        <w:t>Choice Book</w:t>
      </w:r>
      <w:r w:rsidR="00A84D92" w:rsidRPr="00DA090B">
        <w:rPr>
          <w:rFonts w:ascii="Abadi" w:hAnsi="Abadi"/>
        </w:rPr>
        <w:t xml:space="preserve">- This book is </w:t>
      </w:r>
      <w:r w:rsidR="00B2046F" w:rsidRPr="00DA090B">
        <w:rPr>
          <w:rFonts w:ascii="Abadi" w:hAnsi="Abadi"/>
        </w:rPr>
        <w:t>chosen by your child</w:t>
      </w:r>
      <w:r w:rsidR="00E41721" w:rsidRPr="00DA090B">
        <w:rPr>
          <w:rFonts w:ascii="Abadi" w:hAnsi="Abadi"/>
        </w:rPr>
        <w:t xml:space="preserve">. They may </w:t>
      </w:r>
      <w:r w:rsidR="006C3DD0" w:rsidRPr="00450A58">
        <w:rPr>
          <w:rFonts w:ascii="Abadi" w:hAnsi="Abadi"/>
          <w:b/>
          <w:sz w:val="24"/>
        </w:rPr>
        <w:t>not</w:t>
      </w:r>
      <w:r w:rsidR="006C3DD0">
        <w:rPr>
          <w:rFonts w:ascii="Abadi" w:hAnsi="Abadi"/>
        </w:rPr>
        <w:t xml:space="preserve"> be able to read it by themselves.</w:t>
      </w:r>
    </w:p>
    <w:p w:rsidR="00AE3C6C" w:rsidRDefault="00EA4B73">
      <w:r>
        <w:rPr>
          <w:noProof/>
        </w:rPr>
        <w:drawing>
          <wp:anchor distT="0" distB="0" distL="114300" distR="114300" simplePos="0" relativeHeight="251669504" behindDoc="1" locked="0" layoutInCell="1" allowOverlap="1" wp14:anchorId="0609D55F">
            <wp:simplePos x="0" y="0"/>
            <wp:positionH relativeFrom="column">
              <wp:posOffset>4926396</wp:posOffset>
            </wp:positionH>
            <wp:positionV relativeFrom="paragraph">
              <wp:posOffset>7601</wp:posOffset>
            </wp:positionV>
            <wp:extent cx="905607" cy="1146412"/>
            <wp:effectExtent l="0" t="0" r="8890" b="0"/>
            <wp:wrapNone/>
            <wp:docPr id="4" name="Picture 3" descr="12 of the best non fiction book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of the best non fiction books for ki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5607" cy="11464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43E9DE42">
            <wp:simplePos x="0" y="0"/>
            <wp:positionH relativeFrom="column">
              <wp:posOffset>6161405</wp:posOffset>
            </wp:positionH>
            <wp:positionV relativeFrom="paragraph">
              <wp:posOffset>7345</wp:posOffset>
            </wp:positionV>
            <wp:extent cx="623504" cy="785021"/>
            <wp:effectExtent l="0" t="0" r="5715" b="0"/>
            <wp:wrapNone/>
            <wp:docPr id="11" name="Picture 11" descr="CHILDREN'S: Books: Bloomsbury Publishing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REN'S: Books: Bloomsbury Publishing (U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3504" cy="7850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3DD0">
        <w:rPr>
          <w:noProof/>
          <w:color w:val="FF0000"/>
          <w:sz w:val="28"/>
        </w:rPr>
        <w:drawing>
          <wp:anchor distT="0" distB="0" distL="114300" distR="114300" simplePos="0" relativeHeight="251670528" behindDoc="1" locked="0" layoutInCell="1" allowOverlap="1" wp14:anchorId="77C02BAE">
            <wp:simplePos x="0" y="0"/>
            <wp:positionH relativeFrom="column">
              <wp:posOffset>3288349</wp:posOffset>
            </wp:positionH>
            <wp:positionV relativeFrom="paragraph">
              <wp:posOffset>7620</wp:posOffset>
            </wp:positionV>
            <wp:extent cx="833295" cy="1276065"/>
            <wp:effectExtent l="0" t="0" r="5080" b="635"/>
            <wp:wrapNone/>
            <wp:docPr id="6" name="Picture 5" descr="How to Train Your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Train Your Drag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3295" cy="1276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41A3A116">
            <wp:simplePos x="0" y="0"/>
            <wp:positionH relativeFrom="column">
              <wp:posOffset>2476614</wp:posOffset>
            </wp:positionH>
            <wp:positionV relativeFrom="paragraph">
              <wp:posOffset>34697</wp:posOffset>
            </wp:positionV>
            <wp:extent cx="907415" cy="907415"/>
            <wp:effectExtent l="0" t="0" r="6985" b="6985"/>
            <wp:wrapThrough wrapText="bothSides">
              <wp:wrapPolygon edited="0">
                <wp:start x="0" y="0"/>
                <wp:lineTo x="0" y="21313"/>
                <wp:lineTo x="21313" y="21313"/>
                <wp:lineTo x="21313" y="0"/>
                <wp:lineTo x="0" y="0"/>
              </wp:wrapPolygon>
            </wp:wrapThrough>
            <wp:docPr id="2" name="Picture 1" descr="Kindness is my Superpower: A children's Book About Empathy, Kindness and  Compassion (My Superpower Books) : Ortego, Alic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dness is my Superpower: A children's Book About Empathy, Kindness and  Compassion (My Superpower Books) : Ortego, Alicia: Amazon.co.uk: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3DD0">
        <w:rPr>
          <w:noProof/>
          <w:color w:val="FF0000"/>
          <w:sz w:val="28"/>
        </w:rPr>
        <w:drawing>
          <wp:anchor distT="0" distB="0" distL="114300" distR="114300" simplePos="0" relativeHeight="251676672" behindDoc="1" locked="0" layoutInCell="1" allowOverlap="1" wp14:anchorId="77168593">
            <wp:simplePos x="0" y="0"/>
            <wp:positionH relativeFrom="margin">
              <wp:posOffset>552279</wp:posOffset>
            </wp:positionH>
            <wp:positionV relativeFrom="paragraph">
              <wp:posOffset>7810</wp:posOffset>
            </wp:positionV>
            <wp:extent cx="868821" cy="1035875"/>
            <wp:effectExtent l="0" t="0" r="7620" b="0"/>
            <wp:wrapNone/>
            <wp:docPr id="12" name="Picture 12" descr="The 10 Books To Teach Your Children About Race | British V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10 Books To Teach Your Children About Race | British Vogu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168" r="21934"/>
                    <a:stretch/>
                  </pic:blipFill>
                  <pic:spPr bwMode="auto">
                    <a:xfrm>
                      <a:off x="0" y="0"/>
                      <a:ext cx="868821" cy="103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3C6C" w:rsidRPr="00AE3C6C" w:rsidRDefault="00EA4B73" w:rsidP="00AE3C6C">
      <w:r>
        <w:rPr>
          <w:noProof/>
        </w:rPr>
        <w:drawing>
          <wp:anchor distT="0" distB="0" distL="114300" distR="114300" simplePos="0" relativeHeight="251668480" behindDoc="0" locked="0" layoutInCell="1" allowOverlap="1" wp14:anchorId="064396FD">
            <wp:simplePos x="0" y="0"/>
            <wp:positionH relativeFrom="column">
              <wp:posOffset>5611372</wp:posOffset>
            </wp:positionH>
            <wp:positionV relativeFrom="paragraph">
              <wp:posOffset>8890</wp:posOffset>
            </wp:positionV>
            <wp:extent cx="838200" cy="1130246"/>
            <wp:effectExtent l="0" t="0" r="0" b="0"/>
            <wp:wrapNone/>
            <wp:docPr id="3" name="Picture 2" descr="Scrumdiddlyumptious! My Roald Dahl top 10 | Book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umdiddlyumptious! My Roald Dahl top 10 | Books | The Guardi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8200" cy="11302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3C6C" w:rsidRPr="00AE3C6C" w:rsidRDefault="00EA4B73" w:rsidP="00AE3C6C">
      <w:r>
        <w:rPr>
          <w:noProof/>
        </w:rPr>
        <w:drawing>
          <wp:anchor distT="0" distB="0" distL="114300" distR="114300" simplePos="0" relativeHeight="251673600" behindDoc="0" locked="0" layoutInCell="1" allowOverlap="1" wp14:anchorId="301EFD7F">
            <wp:simplePos x="0" y="0"/>
            <wp:positionH relativeFrom="margin">
              <wp:posOffset>1091830</wp:posOffset>
            </wp:positionH>
            <wp:positionV relativeFrom="paragraph">
              <wp:posOffset>12103</wp:posOffset>
            </wp:positionV>
            <wp:extent cx="1104900" cy="792455"/>
            <wp:effectExtent l="0" t="0" r="0" b="8255"/>
            <wp:wrapNone/>
            <wp:docPr id="9" name="Picture 9" descr="106 Best Children's Books Ever Written — The Best Books for Every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6 Best Children's Books Ever Written — The Best Books for Every Age"/>
                    <pic:cNvPicPr>
                      <a:picLocks noChangeAspect="1" noChangeArrowheads="1"/>
                    </pic:cNvPicPr>
                  </pic:nvPicPr>
                  <pic:blipFill rotWithShape="1">
                    <a:blip r:embed="rId15">
                      <a:extLst>
                        <a:ext uri="{28A0092B-C50C-407E-A947-70E740481C1C}">
                          <a14:useLocalDpi xmlns:a14="http://schemas.microsoft.com/office/drawing/2010/main" val="0"/>
                        </a:ext>
                      </a:extLst>
                    </a:blip>
                    <a:srcRect l="5045" t="17804" r="5341" b="17923"/>
                    <a:stretch/>
                  </pic:blipFill>
                  <pic:spPr bwMode="auto">
                    <a:xfrm>
                      <a:off x="0" y="0"/>
                      <a:ext cx="1104900" cy="792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7482F69F">
            <wp:simplePos x="0" y="0"/>
            <wp:positionH relativeFrom="margin">
              <wp:align>left</wp:align>
            </wp:positionH>
            <wp:positionV relativeFrom="paragraph">
              <wp:posOffset>29333</wp:posOffset>
            </wp:positionV>
            <wp:extent cx="518615" cy="558783"/>
            <wp:effectExtent l="0" t="0" r="0" b="0"/>
            <wp:wrapNone/>
            <wp:docPr id="10" name="Picture 10" descr="How to Illustrate a Children's Book: A Guide for Beginners - Creative  Marke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Illustrate a Children's Book: A Guide for Beginners - Creative  Market Blo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615" cy="55878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3C6C" w:rsidRPr="00AE3C6C" w:rsidRDefault="00AE3C6C" w:rsidP="00AE3C6C"/>
    <w:p w:rsidR="00EA4B73" w:rsidRDefault="00EA4B73" w:rsidP="00AE3C6C"/>
    <w:p w:rsidR="00AE3C6C" w:rsidRPr="00723399" w:rsidRDefault="00AE3C6C" w:rsidP="00AE3C6C">
      <w:pPr>
        <w:pStyle w:val="ListParagraph"/>
        <w:numPr>
          <w:ilvl w:val="0"/>
          <w:numId w:val="1"/>
        </w:numPr>
        <w:tabs>
          <w:tab w:val="left" w:pos="1338"/>
        </w:tabs>
        <w:rPr>
          <w:rFonts w:cstheme="minorHAnsi"/>
          <w:sz w:val="24"/>
          <w:szCs w:val="28"/>
        </w:rPr>
      </w:pPr>
      <w:r w:rsidRPr="00723399">
        <w:rPr>
          <w:rFonts w:cstheme="minorHAnsi"/>
          <w:b/>
          <w:sz w:val="32"/>
          <w:szCs w:val="28"/>
        </w:rPr>
        <w:t>Get comfy</w:t>
      </w:r>
      <w:r w:rsidRPr="00723399">
        <w:rPr>
          <w:rFonts w:cstheme="minorHAnsi"/>
          <w:b/>
          <w:sz w:val="24"/>
          <w:szCs w:val="28"/>
        </w:rPr>
        <w:t>.</w:t>
      </w:r>
      <w:r w:rsidRPr="00723399">
        <w:rPr>
          <w:rFonts w:cstheme="minorHAnsi"/>
          <w:sz w:val="24"/>
          <w:szCs w:val="28"/>
        </w:rPr>
        <w:t xml:space="preserve"> Don’t try and read when you’re busy, fed up or distracted. Reading should be fun. Give it your full attention. Find a place where you can sit together comfortably and won’t be disturbed. </w:t>
      </w:r>
    </w:p>
    <w:p w:rsidR="00AE3C6C" w:rsidRPr="00AE3C6C" w:rsidRDefault="00AE3C6C" w:rsidP="00AE3C6C">
      <w:pPr>
        <w:pStyle w:val="ListParagraph"/>
        <w:numPr>
          <w:ilvl w:val="0"/>
          <w:numId w:val="1"/>
        </w:numPr>
        <w:tabs>
          <w:tab w:val="left" w:pos="1338"/>
        </w:tabs>
        <w:rPr>
          <w:rFonts w:cstheme="minorHAnsi"/>
          <w:b/>
          <w:sz w:val="24"/>
          <w:szCs w:val="28"/>
        </w:rPr>
      </w:pPr>
      <w:r w:rsidRPr="00AE3C6C">
        <w:rPr>
          <w:rFonts w:cstheme="minorHAnsi"/>
          <w:b/>
          <w:sz w:val="32"/>
          <w:szCs w:val="28"/>
        </w:rPr>
        <w:t>Talk about the cover</w:t>
      </w:r>
      <w:r w:rsidRPr="00AE3C6C">
        <w:rPr>
          <w:rFonts w:cstheme="minorHAnsi"/>
          <w:b/>
          <w:sz w:val="24"/>
          <w:szCs w:val="28"/>
        </w:rPr>
        <w:t xml:space="preserve">. </w:t>
      </w:r>
      <w:r w:rsidRPr="00AE3C6C">
        <w:rPr>
          <w:rFonts w:cstheme="minorHAnsi"/>
          <w:sz w:val="24"/>
          <w:szCs w:val="28"/>
        </w:rPr>
        <w:t xml:space="preserve">Look at the front cover together. Read the title. Who is the author and who is the illustrator? </w:t>
      </w:r>
      <w:r>
        <w:rPr>
          <w:rFonts w:cstheme="minorHAnsi"/>
          <w:sz w:val="24"/>
          <w:szCs w:val="28"/>
        </w:rPr>
        <w:t xml:space="preserve">Ask your child why they chose the book. </w:t>
      </w:r>
    </w:p>
    <w:p w:rsidR="00AE3C6C" w:rsidRDefault="0049243C" w:rsidP="00AE3C6C">
      <w:pPr>
        <w:pStyle w:val="ListParagraph"/>
        <w:numPr>
          <w:ilvl w:val="0"/>
          <w:numId w:val="1"/>
        </w:numPr>
        <w:tabs>
          <w:tab w:val="left" w:pos="1338"/>
        </w:tabs>
        <w:rPr>
          <w:rFonts w:cstheme="minorHAnsi"/>
          <w:sz w:val="24"/>
          <w:szCs w:val="28"/>
        </w:rPr>
      </w:pPr>
      <w:r>
        <w:rPr>
          <w:noProof/>
        </w:rPr>
        <w:drawing>
          <wp:anchor distT="0" distB="0" distL="114300" distR="114300" simplePos="0" relativeHeight="251678720" behindDoc="1" locked="0" layoutInCell="1" allowOverlap="1" wp14:anchorId="1A298E25">
            <wp:simplePos x="0" y="0"/>
            <wp:positionH relativeFrom="margin">
              <wp:align>right</wp:align>
            </wp:positionH>
            <wp:positionV relativeFrom="paragraph">
              <wp:posOffset>204142</wp:posOffset>
            </wp:positionV>
            <wp:extent cx="1614805" cy="1561465"/>
            <wp:effectExtent l="0" t="0" r="4445" b="635"/>
            <wp:wrapTight wrapText="bothSides">
              <wp:wrapPolygon edited="0">
                <wp:start x="0" y="0"/>
                <wp:lineTo x="0" y="21345"/>
                <wp:lineTo x="21405" y="21345"/>
                <wp:lineTo x="21405" y="0"/>
                <wp:lineTo x="0" y="0"/>
              </wp:wrapPolygon>
            </wp:wrapTight>
            <wp:docPr id="14" name="Picture 14" descr="Questions from Helpline brought to you by Scanning Pens - British Dyslexia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estions from Helpline brought to you by Scanning Pens - British Dyslexia  Association"/>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419" t="-243" r="22458"/>
                    <a:stretch/>
                  </pic:blipFill>
                  <pic:spPr bwMode="auto">
                    <a:xfrm>
                      <a:off x="0" y="0"/>
                      <a:ext cx="1614805" cy="1561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3C6C" w:rsidRPr="00AE3C6C">
        <w:rPr>
          <w:rFonts w:cstheme="minorHAnsi"/>
          <w:b/>
          <w:sz w:val="32"/>
          <w:szCs w:val="28"/>
        </w:rPr>
        <w:t>Decide together.</w:t>
      </w:r>
      <w:r w:rsidR="00AE3C6C" w:rsidRPr="00AE3C6C">
        <w:rPr>
          <w:rFonts w:cstheme="minorHAnsi"/>
          <w:sz w:val="32"/>
          <w:szCs w:val="28"/>
        </w:rPr>
        <w:t xml:space="preserve"> </w:t>
      </w:r>
      <w:r w:rsidR="00AE3C6C">
        <w:rPr>
          <w:rFonts w:cstheme="minorHAnsi"/>
          <w:sz w:val="24"/>
          <w:szCs w:val="28"/>
        </w:rPr>
        <w:t>Who is going to read the book? If your child can read most of the book without your help:</w:t>
      </w:r>
      <w:r w:rsidR="00AE3C6C">
        <w:rPr>
          <w:rFonts w:cstheme="minorHAnsi"/>
          <w:b/>
          <w:sz w:val="24"/>
          <w:szCs w:val="28"/>
        </w:rPr>
        <w:t xml:space="preserve"> </w:t>
      </w:r>
      <w:r w:rsidR="00AE3C6C" w:rsidRPr="00AE3C6C">
        <w:rPr>
          <w:rFonts w:cstheme="minorHAnsi"/>
          <w:sz w:val="24"/>
          <w:szCs w:val="28"/>
        </w:rPr>
        <w:t>follow the same advice as the decodable book ‘how to’ guide.</w:t>
      </w:r>
      <w:r w:rsidR="00AE3C6C">
        <w:rPr>
          <w:rFonts w:cstheme="minorHAnsi"/>
          <w:sz w:val="24"/>
          <w:szCs w:val="28"/>
        </w:rPr>
        <w:t xml:space="preserve"> If your child can not read the book, </w:t>
      </w:r>
      <w:r w:rsidR="00AE3C6C" w:rsidRPr="00450A58">
        <w:rPr>
          <w:rFonts w:cstheme="minorHAnsi"/>
          <w:sz w:val="24"/>
          <w:szCs w:val="28"/>
          <w:u w:val="single"/>
        </w:rPr>
        <w:t>read it to them</w:t>
      </w:r>
      <w:r w:rsidR="006C3DD0">
        <w:rPr>
          <w:rFonts w:cstheme="minorHAnsi"/>
          <w:sz w:val="24"/>
          <w:szCs w:val="28"/>
        </w:rPr>
        <w:t xml:space="preserve"> and follow the steps below.</w:t>
      </w:r>
    </w:p>
    <w:p w:rsidR="00AE3C6C" w:rsidRPr="00AE3C6C" w:rsidRDefault="00AE3C6C" w:rsidP="00AE3C6C">
      <w:pPr>
        <w:pStyle w:val="ListParagraph"/>
        <w:numPr>
          <w:ilvl w:val="0"/>
          <w:numId w:val="1"/>
        </w:numPr>
        <w:tabs>
          <w:tab w:val="left" w:pos="1338"/>
        </w:tabs>
        <w:rPr>
          <w:rFonts w:cstheme="minorHAnsi"/>
          <w:sz w:val="24"/>
          <w:szCs w:val="28"/>
        </w:rPr>
      </w:pPr>
      <w:r>
        <w:rPr>
          <w:rFonts w:cstheme="minorHAnsi"/>
          <w:b/>
          <w:sz w:val="32"/>
          <w:szCs w:val="28"/>
        </w:rPr>
        <w:t>Use your voice.</w:t>
      </w:r>
      <w:r>
        <w:rPr>
          <w:rFonts w:cstheme="minorHAnsi"/>
          <w:sz w:val="24"/>
          <w:szCs w:val="28"/>
        </w:rPr>
        <w:t xml:space="preserve"> As you read put as much expression into your voice as possible. Lower your voice, whisper, gasp, shout and make up the voices of the characters. This will help your child understand what you’re reading. Be as fun, silly and creative as you can.</w:t>
      </w:r>
      <w:r w:rsidR="0049243C" w:rsidRPr="0049243C">
        <w:rPr>
          <w:noProof/>
        </w:rPr>
        <w:t xml:space="preserve"> </w:t>
      </w:r>
    </w:p>
    <w:p w:rsidR="006C3DD0" w:rsidRPr="00EA4B73" w:rsidRDefault="00AE3C6C" w:rsidP="00AE3C6C">
      <w:pPr>
        <w:pStyle w:val="ListParagraph"/>
        <w:numPr>
          <w:ilvl w:val="0"/>
          <w:numId w:val="1"/>
        </w:numPr>
        <w:tabs>
          <w:tab w:val="left" w:pos="1338"/>
        </w:tabs>
        <w:rPr>
          <w:rFonts w:cstheme="minorHAnsi"/>
          <w:b/>
          <w:sz w:val="24"/>
          <w:szCs w:val="28"/>
        </w:rPr>
      </w:pPr>
      <w:r w:rsidRPr="00450A58">
        <w:rPr>
          <w:rFonts w:cstheme="minorHAnsi"/>
          <w:b/>
          <w:sz w:val="32"/>
          <w:szCs w:val="28"/>
        </w:rPr>
        <w:t xml:space="preserve">Discuss the words.  </w:t>
      </w:r>
      <w:r w:rsidRPr="00450A58">
        <w:rPr>
          <w:rFonts w:eastAsia="Times New Roman" w:cstheme="minorHAnsi"/>
          <w:sz w:val="24"/>
          <w:szCs w:val="28"/>
          <w:lang w:eastAsia="en-GB"/>
        </w:rPr>
        <w:t>If your child can not read the book</w:t>
      </w:r>
      <w:r w:rsidR="00450A58" w:rsidRPr="00450A58">
        <w:rPr>
          <w:rFonts w:eastAsia="Times New Roman" w:cstheme="minorHAnsi"/>
          <w:sz w:val="24"/>
          <w:szCs w:val="28"/>
          <w:lang w:eastAsia="en-GB"/>
        </w:rPr>
        <w:t>,</w:t>
      </w:r>
      <w:r w:rsidRPr="00450A58">
        <w:rPr>
          <w:rFonts w:eastAsia="Times New Roman" w:cstheme="minorHAnsi"/>
          <w:sz w:val="24"/>
          <w:szCs w:val="28"/>
          <w:lang w:eastAsia="en-GB"/>
        </w:rPr>
        <w:t xml:space="preserve"> there are likely to</w:t>
      </w:r>
      <w:r w:rsidR="00C1584B" w:rsidRPr="00450A58">
        <w:rPr>
          <w:rFonts w:eastAsia="Times New Roman" w:cstheme="minorHAnsi"/>
          <w:sz w:val="24"/>
          <w:szCs w:val="28"/>
          <w:lang w:eastAsia="en-GB"/>
        </w:rPr>
        <w:t xml:space="preserve"> be</w:t>
      </w:r>
      <w:r w:rsidRPr="00450A58">
        <w:rPr>
          <w:rFonts w:eastAsia="Times New Roman" w:cstheme="minorHAnsi"/>
          <w:sz w:val="24"/>
          <w:szCs w:val="28"/>
          <w:lang w:eastAsia="en-GB"/>
        </w:rPr>
        <w:t xml:space="preserve"> words they do not understand. Encourage your child to tell you when they don’t understand a word, stop </w:t>
      </w:r>
      <w:r w:rsidR="00C1584B" w:rsidRPr="00450A58">
        <w:rPr>
          <w:rFonts w:eastAsia="Times New Roman" w:cstheme="minorHAnsi"/>
          <w:sz w:val="24"/>
          <w:szCs w:val="28"/>
          <w:lang w:eastAsia="en-GB"/>
        </w:rPr>
        <w:t xml:space="preserve">reading </w:t>
      </w:r>
      <w:r w:rsidRPr="00450A58">
        <w:rPr>
          <w:rFonts w:eastAsia="Times New Roman" w:cstheme="minorHAnsi"/>
          <w:sz w:val="24"/>
          <w:szCs w:val="28"/>
          <w:lang w:eastAsia="en-GB"/>
        </w:rPr>
        <w:t>and explain it to them.</w:t>
      </w:r>
      <w:r w:rsidR="00C1584B" w:rsidRPr="00450A58">
        <w:rPr>
          <w:rFonts w:eastAsia="Times New Roman" w:cstheme="minorHAnsi"/>
          <w:sz w:val="24"/>
          <w:szCs w:val="28"/>
          <w:lang w:eastAsia="en-GB"/>
        </w:rPr>
        <w:t xml:space="preserve"> Using real life examples and putting the word into context really helps. For example-if a child doesn’t understand the word ‘reluctant’ you could say…. “</w:t>
      </w:r>
      <w:r w:rsidR="00C1584B" w:rsidRPr="00450A58">
        <w:rPr>
          <w:rFonts w:eastAsia="Times New Roman" w:cstheme="minorHAnsi"/>
          <w:b/>
          <w:i/>
          <w:sz w:val="24"/>
          <w:szCs w:val="28"/>
          <w:lang w:eastAsia="en-GB"/>
        </w:rPr>
        <w:t>Reluctant</w:t>
      </w:r>
      <w:r w:rsidR="00C1584B" w:rsidRPr="00450A58">
        <w:rPr>
          <w:rFonts w:eastAsia="Times New Roman" w:cstheme="minorHAnsi"/>
          <w:i/>
          <w:sz w:val="24"/>
          <w:szCs w:val="28"/>
          <w:lang w:eastAsia="en-GB"/>
        </w:rPr>
        <w:t xml:space="preserve"> is when someone isn’t sure they want to do something. Remember when Daddy was </w:t>
      </w:r>
      <w:r w:rsidR="00C1584B" w:rsidRPr="00450A58">
        <w:rPr>
          <w:rFonts w:eastAsia="Times New Roman" w:cstheme="minorHAnsi"/>
          <w:b/>
          <w:i/>
          <w:sz w:val="24"/>
          <w:szCs w:val="28"/>
          <w:lang w:eastAsia="en-GB"/>
        </w:rPr>
        <w:t>reluctant</w:t>
      </w:r>
      <w:r w:rsidR="00C1584B" w:rsidRPr="00450A58">
        <w:rPr>
          <w:rFonts w:eastAsia="Times New Roman" w:cstheme="minorHAnsi"/>
          <w:i/>
          <w:sz w:val="24"/>
          <w:szCs w:val="28"/>
          <w:u w:val="single"/>
          <w:lang w:eastAsia="en-GB"/>
        </w:rPr>
        <w:t xml:space="preserve"> </w:t>
      </w:r>
      <w:r w:rsidR="00C1584B" w:rsidRPr="00450A58">
        <w:rPr>
          <w:rFonts w:eastAsia="Times New Roman" w:cstheme="minorHAnsi"/>
          <w:i/>
          <w:sz w:val="24"/>
          <w:szCs w:val="28"/>
          <w:lang w:eastAsia="en-GB"/>
        </w:rPr>
        <w:t xml:space="preserve">to go the park yesterday? He was worried it was going to rain, he didn’t want to get wet. He was </w:t>
      </w:r>
      <w:r w:rsidR="00C1584B" w:rsidRPr="00450A58">
        <w:rPr>
          <w:rFonts w:eastAsia="Times New Roman" w:cstheme="minorHAnsi"/>
          <w:b/>
          <w:i/>
          <w:sz w:val="24"/>
          <w:szCs w:val="28"/>
          <w:lang w:eastAsia="en-GB"/>
        </w:rPr>
        <w:t>reluctant</w:t>
      </w:r>
      <w:r w:rsidR="00C1584B" w:rsidRPr="00450A58">
        <w:rPr>
          <w:rFonts w:eastAsia="Times New Roman" w:cstheme="minorHAnsi"/>
          <w:i/>
          <w:sz w:val="24"/>
          <w:szCs w:val="28"/>
          <w:lang w:eastAsia="en-GB"/>
        </w:rPr>
        <w:t>.”</w:t>
      </w:r>
    </w:p>
    <w:p w:rsidR="00EA4B73" w:rsidRPr="00EA4B73" w:rsidRDefault="00EA4B73" w:rsidP="00EA4B73">
      <w:pPr>
        <w:pStyle w:val="ListParagraph"/>
        <w:numPr>
          <w:ilvl w:val="0"/>
          <w:numId w:val="1"/>
        </w:numPr>
        <w:tabs>
          <w:tab w:val="left" w:pos="1338"/>
        </w:tabs>
        <w:rPr>
          <w:rFonts w:cstheme="minorHAnsi"/>
          <w:b/>
          <w:sz w:val="24"/>
          <w:szCs w:val="28"/>
        </w:rPr>
      </w:pPr>
      <w:r w:rsidRPr="00450A58">
        <w:rPr>
          <w:rFonts w:eastAsia="Times New Roman" w:cstheme="minorHAnsi"/>
          <w:b/>
          <w:sz w:val="32"/>
          <w:szCs w:val="28"/>
          <w:lang w:eastAsia="en-GB"/>
        </w:rPr>
        <w:t>Keep talking</w:t>
      </w:r>
      <w:r w:rsidRPr="00450A58">
        <w:rPr>
          <w:rFonts w:eastAsia="Times New Roman" w:cstheme="minorHAnsi"/>
          <w:sz w:val="32"/>
          <w:szCs w:val="28"/>
          <w:lang w:eastAsia="en-GB"/>
        </w:rPr>
        <w:t xml:space="preserve">. </w:t>
      </w:r>
      <w:r w:rsidRPr="00450A58">
        <w:rPr>
          <w:rFonts w:eastAsia="Times New Roman" w:cstheme="minorHAnsi"/>
          <w:sz w:val="24"/>
          <w:szCs w:val="28"/>
          <w:lang w:eastAsia="en-GB"/>
        </w:rPr>
        <w:t>Ask your child what they liked about the book. Tell them what you thought. Can they summarise what you have read in a few sentences? Did they understand what you read? Will they choose a book like this again? Why?</w:t>
      </w:r>
      <w:bookmarkStart w:id="0" w:name="_GoBack"/>
      <w:bookmarkEnd w:id="0"/>
    </w:p>
    <w:p w:rsidR="00EA4B73" w:rsidRPr="00EA4B73" w:rsidRDefault="00EA4B73" w:rsidP="00EA4B73">
      <w:pPr>
        <w:pStyle w:val="ListParagraph"/>
        <w:numPr>
          <w:ilvl w:val="0"/>
          <w:numId w:val="1"/>
        </w:numPr>
        <w:shd w:val="clear" w:color="auto" w:fill="FFFFFF"/>
        <w:spacing w:after="100" w:afterAutospacing="1" w:line="240" w:lineRule="auto"/>
        <w:rPr>
          <w:rFonts w:eastAsia="Times New Roman" w:cstheme="minorHAnsi"/>
          <w:color w:val="292B2C"/>
          <w:sz w:val="24"/>
          <w:szCs w:val="28"/>
          <w:lang w:eastAsia="en-GB"/>
        </w:rPr>
      </w:pPr>
      <w:r w:rsidRPr="00723399">
        <w:rPr>
          <w:rFonts w:eastAsia="Times New Roman" w:cstheme="minorHAnsi"/>
          <w:b/>
          <w:color w:val="292B2C"/>
          <w:sz w:val="32"/>
          <w:szCs w:val="28"/>
          <w:lang w:eastAsia="en-GB"/>
        </w:rPr>
        <w:t>Record it</w:t>
      </w:r>
      <w:r w:rsidRPr="00723399">
        <w:rPr>
          <w:rFonts w:eastAsia="Times New Roman" w:cstheme="minorHAnsi"/>
          <w:color w:val="292B2C"/>
          <w:sz w:val="32"/>
          <w:szCs w:val="28"/>
          <w:lang w:eastAsia="en-GB"/>
        </w:rPr>
        <w:t xml:space="preserve">. </w:t>
      </w:r>
      <w:r w:rsidRPr="00723399">
        <w:rPr>
          <w:rFonts w:eastAsia="Times New Roman" w:cstheme="minorHAnsi"/>
          <w:color w:val="292B2C"/>
          <w:sz w:val="24"/>
          <w:szCs w:val="28"/>
          <w:lang w:eastAsia="en-GB"/>
        </w:rPr>
        <w:t>Write down the page</w:t>
      </w:r>
      <w:r>
        <w:rPr>
          <w:rFonts w:eastAsia="Times New Roman" w:cstheme="minorHAnsi"/>
          <w:color w:val="292B2C"/>
          <w:sz w:val="24"/>
          <w:szCs w:val="28"/>
          <w:lang w:eastAsia="en-GB"/>
        </w:rPr>
        <w:t>s</w:t>
      </w:r>
      <w:r w:rsidRPr="00723399">
        <w:rPr>
          <w:rFonts w:eastAsia="Times New Roman" w:cstheme="minorHAnsi"/>
          <w:color w:val="292B2C"/>
          <w:sz w:val="24"/>
          <w:szCs w:val="28"/>
          <w:lang w:eastAsia="en-GB"/>
        </w:rPr>
        <w:t xml:space="preserve"> you read and sign your child’s reading record book. Your child will re</w:t>
      </w:r>
      <w:r>
        <w:rPr>
          <w:rFonts w:eastAsia="Times New Roman" w:cstheme="minorHAnsi"/>
          <w:color w:val="292B2C"/>
          <w:sz w:val="24"/>
          <w:szCs w:val="28"/>
          <w:lang w:eastAsia="en-GB"/>
        </w:rPr>
        <w:t>ceive</w:t>
      </w:r>
      <w:r w:rsidRPr="00723399">
        <w:rPr>
          <w:rFonts w:eastAsia="Times New Roman" w:cstheme="minorHAnsi"/>
          <w:color w:val="292B2C"/>
          <w:sz w:val="24"/>
          <w:szCs w:val="28"/>
          <w:lang w:eastAsia="en-GB"/>
        </w:rPr>
        <w:t xml:space="preserve"> certificates, badges and recognition in school assemblies when they read with you at home.</w:t>
      </w:r>
      <w:r>
        <w:rPr>
          <w:rFonts w:eastAsia="Times New Roman" w:cstheme="minorHAnsi"/>
          <w:color w:val="292B2C"/>
          <w:sz w:val="24"/>
          <w:szCs w:val="28"/>
          <w:lang w:eastAsia="en-GB"/>
        </w:rPr>
        <w:t xml:space="preserve"> Encourage your child to wear their reading champion badges. Being a good reader is a hugely important skill, be proud that you are supporting your child. </w:t>
      </w:r>
    </w:p>
    <w:sectPr w:rsidR="00EA4B73" w:rsidRPr="00EA4B73" w:rsidSect="00A84D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7132E1"/>
    <w:multiLevelType w:val="hybridMultilevel"/>
    <w:tmpl w:val="1C3A6628"/>
    <w:lvl w:ilvl="0" w:tplc="CB006C26">
      <w:start w:val="1"/>
      <w:numFmt w:val="decimal"/>
      <w:lvlText w:val="%1."/>
      <w:lvlJc w:val="left"/>
      <w:pPr>
        <w:ind w:left="720" w:hanging="360"/>
      </w:pPr>
      <w:rPr>
        <w:rFonts w:hint="default"/>
        <w:b/>
        <w:sz w:val="44"/>
        <w:szCs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D92"/>
    <w:rsid w:val="00450A58"/>
    <w:rsid w:val="0049243C"/>
    <w:rsid w:val="006341DC"/>
    <w:rsid w:val="006C3DD0"/>
    <w:rsid w:val="007540EB"/>
    <w:rsid w:val="00A84D92"/>
    <w:rsid w:val="00AE3C6C"/>
    <w:rsid w:val="00B2046F"/>
    <w:rsid w:val="00C1584B"/>
    <w:rsid w:val="00CF4EE8"/>
    <w:rsid w:val="00DA090B"/>
    <w:rsid w:val="00E41721"/>
    <w:rsid w:val="00EA4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D84B"/>
  <w15:chartTrackingRefBased/>
  <w15:docId w15:val="{C885598A-01F6-42D1-837D-C3497AE3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D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C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emf"/><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Peake</dc:creator>
  <cp:keywords/>
  <dc:description/>
  <cp:lastModifiedBy>Mrs Bradford</cp:lastModifiedBy>
  <cp:revision>7</cp:revision>
  <cp:lastPrinted>2023-02-28T14:53:00Z</cp:lastPrinted>
  <dcterms:created xsi:type="dcterms:W3CDTF">2023-01-30T12:44:00Z</dcterms:created>
  <dcterms:modified xsi:type="dcterms:W3CDTF">2023-03-28T13:52:00Z</dcterms:modified>
</cp:coreProperties>
</file>