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13B" w:rsidRDefault="0022313B">
      <w:pPr>
        <w:rPr>
          <w:b/>
          <w:color w:val="002060"/>
          <w:sz w:val="24"/>
          <w:szCs w:val="24"/>
        </w:rPr>
      </w:pPr>
    </w:p>
    <w:p w:rsidR="00746896" w:rsidRPr="0022313B" w:rsidRDefault="001C76DF" w:rsidP="00CD1354">
      <w:pPr>
        <w:jc w:val="both"/>
        <w:rPr>
          <w:b/>
          <w:sz w:val="24"/>
          <w:szCs w:val="24"/>
        </w:rPr>
      </w:pPr>
      <w:r w:rsidRPr="0022313B">
        <w:rPr>
          <w:b/>
          <w:sz w:val="24"/>
          <w:szCs w:val="24"/>
        </w:rPr>
        <w:t>HOW WE USE PUPIL INFORMATION</w:t>
      </w:r>
    </w:p>
    <w:p w:rsidR="001C76DF" w:rsidRDefault="001C76DF" w:rsidP="00CD1354">
      <w:pPr>
        <w:jc w:val="both"/>
        <w:rPr>
          <w:color w:val="000000" w:themeColor="text1"/>
        </w:rPr>
      </w:pPr>
      <w:r>
        <w:rPr>
          <w:color w:val="000000" w:themeColor="text1"/>
        </w:rPr>
        <w:t xml:space="preserve">We, </w:t>
      </w:r>
      <w:r w:rsidR="0022313B" w:rsidRPr="0022313B">
        <w:rPr>
          <w:color w:val="000000" w:themeColor="text1"/>
        </w:rPr>
        <w:t>Woodgate Primary School</w:t>
      </w:r>
      <w:r>
        <w:rPr>
          <w:color w:val="000000" w:themeColor="text1"/>
        </w:rPr>
        <w:t xml:space="preserve">, are a data controller for the purposes of the </w:t>
      </w:r>
      <w:r w:rsidR="003A6DB3">
        <w:rPr>
          <w:color w:val="000000" w:themeColor="text1"/>
        </w:rPr>
        <w:t xml:space="preserve">Data Protection Act.  We collect information from you and receive information about you from </w:t>
      </w:r>
      <w:r w:rsidR="00852DA4">
        <w:rPr>
          <w:color w:val="000000" w:themeColor="text1"/>
        </w:rPr>
        <w:t>your previous school.  The categories of pupil information that we collect, hold and share include:</w:t>
      </w:r>
    </w:p>
    <w:p w:rsidR="00852DA4" w:rsidRDefault="00852DA4" w:rsidP="00CD1354">
      <w:pPr>
        <w:pStyle w:val="ListParagraph"/>
        <w:numPr>
          <w:ilvl w:val="0"/>
          <w:numId w:val="1"/>
        </w:numPr>
        <w:jc w:val="both"/>
        <w:rPr>
          <w:color w:val="000000" w:themeColor="text1"/>
        </w:rPr>
      </w:pPr>
      <w:r>
        <w:rPr>
          <w:color w:val="000000" w:themeColor="text1"/>
        </w:rPr>
        <w:t>Personal information (such as name, unique pupil number and address and medical information)</w:t>
      </w:r>
    </w:p>
    <w:p w:rsidR="00852DA4" w:rsidRDefault="00852DA4" w:rsidP="00CD1354">
      <w:pPr>
        <w:pStyle w:val="ListParagraph"/>
        <w:numPr>
          <w:ilvl w:val="0"/>
          <w:numId w:val="1"/>
        </w:numPr>
        <w:jc w:val="both"/>
        <w:rPr>
          <w:color w:val="000000" w:themeColor="text1"/>
        </w:rPr>
      </w:pPr>
      <w:r>
        <w:rPr>
          <w:color w:val="000000" w:themeColor="text1"/>
        </w:rPr>
        <w:t>Characteristics (such as ethnicity, language, nationality, country of birth, and free school meal eligibility)</w:t>
      </w:r>
    </w:p>
    <w:p w:rsidR="00852DA4" w:rsidRDefault="00852DA4" w:rsidP="00CD1354">
      <w:pPr>
        <w:pStyle w:val="ListParagraph"/>
        <w:numPr>
          <w:ilvl w:val="0"/>
          <w:numId w:val="1"/>
        </w:numPr>
        <w:jc w:val="both"/>
        <w:rPr>
          <w:color w:val="000000" w:themeColor="text1"/>
        </w:rPr>
      </w:pPr>
      <w:r>
        <w:rPr>
          <w:color w:val="000000" w:themeColor="text1"/>
        </w:rPr>
        <w:t>Attendance information (such as sessions attended, number of absences, absence reasons and exclusions)</w:t>
      </w:r>
    </w:p>
    <w:p w:rsidR="00852DA4" w:rsidRDefault="00852DA4" w:rsidP="00CD1354">
      <w:pPr>
        <w:pStyle w:val="ListParagraph"/>
        <w:numPr>
          <w:ilvl w:val="0"/>
          <w:numId w:val="1"/>
        </w:numPr>
        <w:jc w:val="both"/>
        <w:rPr>
          <w:color w:val="000000" w:themeColor="text1"/>
        </w:rPr>
      </w:pPr>
      <w:r>
        <w:rPr>
          <w:color w:val="000000" w:themeColor="text1"/>
        </w:rPr>
        <w:t>Assessment information (such as special educational needs, behavioural information, S</w:t>
      </w:r>
      <w:bookmarkStart w:id="0" w:name="_GoBack"/>
      <w:bookmarkEnd w:id="0"/>
      <w:r>
        <w:rPr>
          <w:color w:val="000000" w:themeColor="text1"/>
        </w:rPr>
        <w:t>ATs results, and teacher assessment results)</w:t>
      </w:r>
    </w:p>
    <w:p w:rsidR="00193333" w:rsidRDefault="00193333" w:rsidP="00CD1354">
      <w:pPr>
        <w:pStyle w:val="ListParagraph"/>
        <w:numPr>
          <w:ilvl w:val="0"/>
          <w:numId w:val="1"/>
        </w:numPr>
        <w:jc w:val="both"/>
        <w:rPr>
          <w:color w:val="000000" w:themeColor="text1"/>
        </w:rPr>
      </w:pPr>
      <w:r>
        <w:rPr>
          <w:color w:val="000000" w:themeColor="text1"/>
        </w:rPr>
        <w:t>Photograph of your child taken by the school photographer at the beginning of each academic year (this photograph is stored on a password protected database)</w:t>
      </w:r>
    </w:p>
    <w:p w:rsidR="00B10170" w:rsidRDefault="00B10170" w:rsidP="00CD1354">
      <w:pPr>
        <w:pStyle w:val="ListParagraph"/>
        <w:jc w:val="both"/>
        <w:rPr>
          <w:color w:val="000000" w:themeColor="text1"/>
        </w:rPr>
      </w:pPr>
    </w:p>
    <w:p w:rsidR="00382178" w:rsidRDefault="00382178" w:rsidP="00CD1354">
      <w:pPr>
        <w:pStyle w:val="ListParagraph"/>
        <w:jc w:val="both"/>
        <w:rPr>
          <w:color w:val="000000" w:themeColor="text1"/>
        </w:rPr>
      </w:pPr>
      <w:r>
        <w:rPr>
          <w:color w:val="000000" w:themeColor="text1"/>
        </w:rPr>
        <w:t xml:space="preserve">Or details of what we collect, hold and share, please visit the Information Commissioners Office (ICO) Data Protection Register on </w:t>
      </w:r>
      <w:hyperlink r:id="rId8" w:history="1">
        <w:r w:rsidR="00B10170" w:rsidRPr="007974AC">
          <w:rPr>
            <w:rStyle w:val="Hyperlink"/>
          </w:rPr>
          <w:t>https://ico.org.uk/esdwebpages/search</w:t>
        </w:r>
      </w:hyperlink>
      <w:r w:rsidR="00B10170">
        <w:rPr>
          <w:color w:val="000000" w:themeColor="text1"/>
        </w:rPr>
        <w:t xml:space="preserve"> </w:t>
      </w:r>
      <w:r>
        <w:rPr>
          <w:color w:val="000000" w:themeColor="text1"/>
        </w:rPr>
        <w:t>and enter</w:t>
      </w:r>
      <w:r w:rsidR="0022313B">
        <w:rPr>
          <w:color w:val="000000" w:themeColor="text1"/>
        </w:rPr>
        <w:t xml:space="preserve"> </w:t>
      </w:r>
      <w:r w:rsidR="0022313B" w:rsidRPr="00E06705">
        <w:rPr>
          <w:rFonts w:ascii="Arial" w:hAnsi="Arial" w:cs="Arial"/>
          <w:b/>
          <w:i/>
          <w:color w:val="000000"/>
          <w:lang w:val="en"/>
        </w:rPr>
        <w:t>Z918876X</w:t>
      </w:r>
      <w:r>
        <w:rPr>
          <w:color w:val="000000" w:themeColor="text1"/>
        </w:rPr>
        <w:t>.</w:t>
      </w:r>
    </w:p>
    <w:p w:rsidR="00852DA4" w:rsidRPr="0022313B" w:rsidRDefault="00852DA4" w:rsidP="00CD1354">
      <w:pPr>
        <w:jc w:val="both"/>
        <w:rPr>
          <w:b/>
          <w:u w:val="single"/>
        </w:rPr>
      </w:pPr>
      <w:r w:rsidRPr="0022313B">
        <w:rPr>
          <w:b/>
          <w:u w:val="single"/>
        </w:rPr>
        <w:t>Why we use this information</w:t>
      </w:r>
    </w:p>
    <w:p w:rsidR="00133803" w:rsidRDefault="00133803" w:rsidP="00CD1354">
      <w:pPr>
        <w:jc w:val="both"/>
        <w:rPr>
          <w:color w:val="000000" w:themeColor="text1"/>
        </w:rPr>
      </w:pPr>
      <w:r>
        <w:rPr>
          <w:color w:val="000000" w:themeColor="text1"/>
        </w:rPr>
        <w:t>We use the pupil data to:</w:t>
      </w:r>
    </w:p>
    <w:p w:rsidR="00133803" w:rsidRDefault="00133803" w:rsidP="00CD1354">
      <w:pPr>
        <w:pStyle w:val="ListParagraph"/>
        <w:numPr>
          <w:ilvl w:val="0"/>
          <w:numId w:val="4"/>
        </w:numPr>
        <w:jc w:val="both"/>
        <w:rPr>
          <w:color w:val="000000" w:themeColor="text1"/>
        </w:rPr>
      </w:pPr>
      <w:r>
        <w:rPr>
          <w:color w:val="000000" w:themeColor="text1"/>
        </w:rPr>
        <w:t>To support teaching and learning</w:t>
      </w:r>
    </w:p>
    <w:p w:rsidR="00133803" w:rsidRDefault="00133803" w:rsidP="00CD1354">
      <w:pPr>
        <w:pStyle w:val="ListParagraph"/>
        <w:numPr>
          <w:ilvl w:val="0"/>
          <w:numId w:val="4"/>
        </w:numPr>
        <w:jc w:val="both"/>
        <w:rPr>
          <w:color w:val="000000" w:themeColor="text1"/>
        </w:rPr>
      </w:pPr>
      <w:r>
        <w:rPr>
          <w:color w:val="000000" w:themeColor="text1"/>
        </w:rPr>
        <w:t>To monitor and report on pupil progress</w:t>
      </w:r>
    </w:p>
    <w:p w:rsidR="00133803" w:rsidRDefault="00133803" w:rsidP="00CD1354">
      <w:pPr>
        <w:pStyle w:val="ListParagraph"/>
        <w:numPr>
          <w:ilvl w:val="0"/>
          <w:numId w:val="4"/>
        </w:numPr>
        <w:jc w:val="both"/>
        <w:rPr>
          <w:color w:val="000000" w:themeColor="text1"/>
        </w:rPr>
      </w:pPr>
      <w:r>
        <w:rPr>
          <w:color w:val="000000" w:themeColor="text1"/>
        </w:rPr>
        <w:t>To provide appropriate pastoral care</w:t>
      </w:r>
    </w:p>
    <w:p w:rsidR="00133803" w:rsidRDefault="00133803" w:rsidP="00CD1354">
      <w:pPr>
        <w:pStyle w:val="ListParagraph"/>
        <w:numPr>
          <w:ilvl w:val="0"/>
          <w:numId w:val="4"/>
        </w:numPr>
        <w:jc w:val="both"/>
        <w:rPr>
          <w:color w:val="000000" w:themeColor="text1"/>
        </w:rPr>
      </w:pPr>
      <w:r>
        <w:rPr>
          <w:color w:val="000000" w:themeColor="text1"/>
        </w:rPr>
        <w:t>To assess the quality of our services</w:t>
      </w:r>
    </w:p>
    <w:p w:rsidR="00133803" w:rsidRDefault="00133803" w:rsidP="00CD1354">
      <w:pPr>
        <w:pStyle w:val="ListParagraph"/>
        <w:numPr>
          <w:ilvl w:val="0"/>
          <w:numId w:val="4"/>
        </w:numPr>
        <w:jc w:val="both"/>
        <w:rPr>
          <w:color w:val="000000" w:themeColor="text1"/>
        </w:rPr>
      </w:pPr>
      <w:r>
        <w:rPr>
          <w:color w:val="000000" w:themeColor="text1"/>
        </w:rPr>
        <w:t>To comply with the law regarding data sharing</w:t>
      </w:r>
    </w:p>
    <w:p w:rsidR="00133803" w:rsidRPr="0022313B" w:rsidRDefault="00133803" w:rsidP="00CD1354">
      <w:pPr>
        <w:jc w:val="both"/>
        <w:rPr>
          <w:b/>
          <w:u w:val="single"/>
        </w:rPr>
      </w:pPr>
      <w:r w:rsidRPr="0022313B">
        <w:rPr>
          <w:b/>
          <w:u w:val="single"/>
        </w:rPr>
        <w:t>The lawful basis on which we use this information</w:t>
      </w:r>
    </w:p>
    <w:p w:rsidR="00465B9C" w:rsidRPr="0022313B" w:rsidRDefault="001457FE" w:rsidP="00CD1354">
      <w:pPr>
        <w:pStyle w:val="NormalWeb"/>
        <w:shd w:val="clear" w:color="auto" w:fill="FFFFFF"/>
        <w:spacing w:before="0" w:beforeAutospacing="0" w:after="0" w:afterAutospacing="0"/>
        <w:jc w:val="both"/>
        <w:rPr>
          <w:rFonts w:asciiTheme="minorHAnsi" w:hAnsiTheme="minorHAnsi"/>
          <w:color w:val="222222"/>
          <w:sz w:val="22"/>
          <w:szCs w:val="22"/>
        </w:rPr>
      </w:pPr>
      <w:r w:rsidRPr="0022313B">
        <w:rPr>
          <w:rFonts w:asciiTheme="minorHAnsi" w:hAnsiTheme="minorHAnsi"/>
          <w:color w:val="222222"/>
          <w:sz w:val="22"/>
          <w:szCs w:val="22"/>
        </w:rPr>
        <w:t>We collect and use pupil information under the Data Protection Act 1998 (DPA) and “Article 6” and “Article 9“of the General Data Protection Regulation (GDPR).</w:t>
      </w:r>
    </w:p>
    <w:p w:rsidR="00465B9C" w:rsidRPr="0022313B" w:rsidRDefault="00465B9C" w:rsidP="00CD1354">
      <w:pPr>
        <w:pStyle w:val="NormalWeb"/>
        <w:shd w:val="clear" w:color="auto" w:fill="FFFFFF"/>
        <w:spacing w:before="0" w:beforeAutospacing="0" w:after="0" w:afterAutospacing="0"/>
        <w:jc w:val="both"/>
        <w:rPr>
          <w:rFonts w:asciiTheme="minorHAnsi" w:hAnsiTheme="minorHAnsi"/>
          <w:color w:val="222222"/>
          <w:sz w:val="22"/>
          <w:szCs w:val="22"/>
        </w:rPr>
      </w:pPr>
    </w:p>
    <w:p w:rsidR="001457FE" w:rsidRPr="0022313B" w:rsidRDefault="001457FE" w:rsidP="00CD1354">
      <w:pPr>
        <w:pStyle w:val="NormalWeb"/>
        <w:shd w:val="clear" w:color="auto" w:fill="FFFFFF"/>
        <w:spacing w:before="0" w:beforeAutospacing="0" w:after="0" w:afterAutospacing="0"/>
        <w:jc w:val="both"/>
        <w:rPr>
          <w:rStyle w:val="Emphasis"/>
          <w:rFonts w:asciiTheme="minorHAnsi" w:hAnsiTheme="minorHAnsi"/>
          <w:color w:val="222222"/>
          <w:sz w:val="22"/>
          <w:szCs w:val="22"/>
        </w:rPr>
      </w:pPr>
      <w:r w:rsidRPr="0022313B">
        <w:rPr>
          <w:rFonts w:asciiTheme="minorHAnsi" w:hAnsiTheme="minorHAnsi"/>
          <w:color w:val="222222"/>
          <w:sz w:val="22"/>
          <w:szCs w:val="22"/>
        </w:rPr>
        <w:t> </w:t>
      </w:r>
      <w:r w:rsidRPr="0022313B">
        <w:rPr>
          <w:rStyle w:val="Emphasis"/>
          <w:rFonts w:asciiTheme="minorHAnsi" w:hAnsiTheme="minorHAnsi"/>
          <w:color w:val="222222"/>
          <w:sz w:val="22"/>
          <w:szCs w:val="22"/>
        </w:rPr>
        <w:t>Article 6 (GDPR) condition: Processing is necessary for compliance with a legal obligation to which the data controller is subject.</w:t>
      </w:r>
    </w:p>
    <w:p w:rsidR="00465B9C" w:rsidRPr="0022313B" w:rsidRDefault="00465B9C" w:rsidP="00CD1354">
      <w:pPr>
        <w:pStyle w:val="NormalWeb"/>
        <w:shd w:val="clear" w:color="auto" w:fill="FFFFFF"/>
        <w:spacing w:before="0" w:beforeAutospacing="0" w:after="0" w:afterAutospacing="0"/>
        <w:jc w:val="both"/>
        <w:rPr>
          <w:rFonts w:asciiTheme="minorHAnsi" w:hAnsiTheme="minorHAnsi"/>
          <w:color w:val="222222"/>
          <w:sz w:val="22"/>
          <w:szCs w:val="22"/>
        </w:rPr>
      </w:pPr>
    </w:p>
    <w:p w:rsidR="001457FE" w:rsidRPr="0022313B" w:rsidRDefault="001457FE" w:rsidP="00CD1354">
      <w:pPr>
        <w:pStyle w:val="NormalWeb"/>
        <w:shd w:val="clear" w:color="auto" w:fill="FFFFFF"/>
        <w:spacing w:before="0" w:beforeAutospacing="0" w:after="0" w:afterAutospacing="0"/>
        <w:jc w:val="both"/>
        <w:rPr>
          <w:rStyle w:val="Emphasis"/>
          <w:rFonts w:asciiTheme="minorHAnsi" w:hAnsiTheme="minorHAnsi"/>
          <w:color w:val="222222"/>
          <w:sz w:val="22"/>
          <w:szCs w:val="22"/>
        </w:rPr>
      </w:pPr>
      <w:r w:rsidRPr="0022313B">
        <w:rPr>
          <w:rStyle w:val="Emphasis"/>
          <w:rFonts w:asciiTheme="minorHAnsi" w:hAnsiTheme="minorHAnsi"/>
          <w:color w:val="222222"/>
          <w:sz w:val="22"/>
          <w:szCs w:val="22"/>
        </w:rPr>
        <w:t>Article 9 (GDPR) condition: For substantial public interest on legal basis.</w:t>
      </w:r>
    </w:p>
    <w:p w:rsidR="00465B9C" w:rsidRDefault="00465B9C" w:rsidP="00CD1354">
      <w:pPr>
        <w:pStyle w:val="NormalWeb"/>
        <w:shd w:val="clear" w:color="auto" w:fill="FFFFFF"/>
        <w:spacing w:before="0" w:beforeAutospacing="0" w:after="0" w:afterAutospacing="0"/>
        <w:jc w:val="both"/>
        <w:rPr>
          <w:rStyle w:val="Emphasis"/>
          <w:rFonts w:asciiTheme="minorHAnsi" w:hAnsiTheme="minorHAnsi"/>
          <w:b/>
          <w:color w:val="222222"/>
        </w:rPr>
      </w:pPr>
    </w:p>
    <w:p w:rsidR="00465B9C" w:rsidRPr="0022313B" w:rsidRDefault="00465B9C" w:rsidP="00CD1354">
      <w:pPr>
        <w:pStyle w:val="NormalWeb"/>
        <w:shd w:val="clear" w:color="auto" w:fill="FFFFFF"/>
        <w:spacing w:before="0" w:beforeAutospacing="0" w:after="0" w:afterAutospacing="0"/>
        <w:jc w:val="both"/>
        <w:rPr>
          <w:rStyle w:val="Emphasis"/>
          <w:rFonts w:asciiTheme="minorHAnsi" w:hAnsiTheme="minorHAnsi"/>
          <w:b/>
          <w:i w:val="0"/>
          <w:sz w:val="22"/>
          <w:szCs w:val="22"/>
          <w:u w:val="single"/>
        </w:rPr>
      </w:pPr>
      <w:r w:rsidRPr="0022313B">
        <w:rPr>
          <w:rStyle w:val="Emphasis"/>
          <w:rFonts w:asciiTheme="minorHAnsi" w:hAnsiTheme="minorHAnsi"/>
          <w:b/>
          <w:i w:val="0"/>
          <w:sz w:val="22"/>
          <w:szCs w:val="22"/>
          <w:u w:val="single"/>
        </w:rPr>
        <w:t>Collecting Pupil information</w:t>
      </w:r>
    </w:p>
    <w:p w:rsidR="00465B9C" w:rsidRPr="0022313B" w:rsidRDefault="00465B9C" w:rsidP="00CD1354">
      <w:pPr>
        <w:pStyle w:val="NormalWeb"/>
        <w:shd w:val="clear" w:color="auto" w:fill="FFFFFF"/>
        <w:spacing w:before="0" w:beforeAutospacing="0" w:after="0" w:afterAutospacing="0"/>
        <w:jc w:val="both"/>
        <w:rPr>
          <w:rStyle w:val="Emphasis"/>
          <w:rFonts w:asciiTheme="minorHAnsi" w:hAnsiTheme="minorHAnsi"/>
          <w:b/>
          <w:color w:val="002060"/>
          <w:sz w:val="22"/>
          <w:szCs w:val="22"/>
          <w:u w:val="single"/>
        </w:rPr>
      </w:pPr>
    </w:p>
    <w:p w:rsidR="00465B9C" w:rsidRPr="0022313B" w:rsidRDefault="00465B9C" w:rsidP="00CD1354">
      <w:pPr>
        <w:pStyle w:val="NormalWeb"/>
        <w:shd w:val="clear" w:color="auto" w:fill="FFFFFF"/>
        <w:spacing w:before="0" w:beforeAutospacing="0" w:after="0" w:afterAutospacing="0"/>
        <w:jc w:val="both"/>
        <w:rPr>
          <w:rStyle w:val="Emphasis"/>
          <w:rFonts w:asciiTheme="minorHAnsi" w:hAnsiTheme="minorHAnsi"/>
          <w:i w:val="0"/>
          <w:color w:val="000000" w:themeColor="text1"/>
          <w:sz w:val="22"/>
          <w:szCs w:val="22"/>
        </w:rPr>
      </w:pPr>
      <w:r w:rsidRPr="0022313B">
        <w:rPr>
          <w:rStyle w:val="Emphasis"/>
          <w:rFonts w:asciiTheme="minorHAnsi" w:hAnsiTheme="minorHAnsi"/>
          <w:i w:val="0"/>
          <w:color w:val="000000" w:themeColor="text1"/>
          <w:sz w:val="22"/>
          <w:szCs w:val="22"/>
        </w:rPr>
        <w:t>Whilst the majority of pupil information you provide to us is mandatory, some of it is provided to us on a voluntary basis.  In order to comply with the General Data Protection Regulation, we will inform you whether you are required to provide certain pupil information to us if you have a choice in this.</w:t>
      </w:r>
    </w:p>
    <w:p w:rsidR="00465B9C" w:rsidRDefault="00465B9C" w:rsidP="00CD1354">
      <w:pPr>
        <w:pStyle w:val="NormalWeb"/>
        <w:shd w:val="clear" w:color="auto" w:fill="FFFFFF"/>
        <w:spacing w:before="0" w:beforeAutospacing="0" w:after="0" w:afterAutospacing="0"/>
        <w:jc w:val="both"/>
        <w:rPr>
          <w:rStyle w:val="Emphasis"/>
          <w:rFonts w:asciiTheme="minorHAnsi" w:hAnsiTheme="minorHAnsi"/>
          <w:i w:val="0"/>
          <w:color w:val="000000" w:themeColor="text1"/>
        </w:rPr>
      </w:pPr>
    </w:p>
    <w:p w:rsidR="00465B9C" w:rsidRPr="0022313B" w:rsidRDefault="00465B9C" w:rsidP="00CD1354">
      <w:pPr>
        <w:pStyle w:val="NormalWeb"/>
        <w:shd w:val="clear" w:color="auto" w:fill="FFFFFF"/>
        <w:spacing w:before="0" w:beforeAutospacing="0" w:after="0" w:afterAutospacing="0"/>
        <w:jc w:val="both"/>
        <w:rPr>
          <w:rFonts w:asciiTheme="minorHAnsi" w:hAnsiTheme="minorHAnsi"/>
          <w:b/>
          <w:i/>
          <w:color w:val="002060"/>
          <w:sz w:val="22"/>
          <w:szCs w:val="22"/>
          <w:u w:val="single"/>
        </w:rPr>
      </w:pPr>
      <w:r w:rsidRPr="0022313B">
        <w:rPr>
          <w:rStyle w:val="Emphasis"/>
          <w:rFonts w:asciiTheme="minorHAnsi" w:hAnsiTheme="minorHAnsi"/>
          <w:b/>
          <w:i w:val="0"/>
          <w:sz w:val="22"/>
          <w:szCs w:val="22"/>
          <w:u w:val="single"/>
        </w:rPr>
        <w:t>Storing Pupil data</w:t>
      </w:r>
    </w:p>
    <w:p w:rsidR="001457FE" w:rsidRDefault="001457FE" w:rsidP="00CD1354">
      <w:pPr>
        <w:spacing w:after="0" w:line="240" w:lineRule="auto"/>
        <w:jc w:val="both"/>
        <w:rPr>
          <w:b/>
          <w:color w:val="002060"/>
        </w:rPr>
      </w:pPr>
    </w:p>
    <w:p w:rsidR="00465B9C" w:rsidRDefault="00570095" w:rsidP="00CD1354">
      <w:pPr>
        <w:jc w:val="both"/>
        <w:rPr>
          <w:color w:val="000000" w:themeColor="text1"/>
        </w:rPr>
      </w:pPr>
      <w:r w:rsidRPr="002E10CF">
        <w:rPr>
          <w:color w:val="000000" w:themeColor="text1"/>
        </w:rPr>
        <w:t>We hold pupil data for the length of time the pupil remains at our school.</w:t>
      </w:r>
    </w:p>
    <w:p w:rsidR="0022313B" w:rsidRPr="002E10CF" w:rsidRDefault="0022313B" w:rsidP="00CD1354">
      <w:pPr>
        <w:jc w:val="both"/>
        <w:rPr>
          <w:color w:val="000000" w:themeColor="text1"/>
        </w:rPr>
      </w:pPr>
    </w:p>
    <w:p w:rsidR="00570095" w:rsidRPr="0022313B" w:rsidRDefault="00570095" w:rsidP="00CD1354">
      <w:pPr>
        <w:jc w:val="both"/>
        <w:rPr>
          <w:b/>
          <w:u w:val="single"/>
        </w:rPr>
      </w:pPr>
      <w:r w:rsidRPr="0022313B">
        <w:rPr>
          <w:b/>
          <w:u w:val="single"/>
        </w:rPr>
        <w:lastRenderedPageBreak/>
        <w:t>Who we share pupil data information with</w:t>
      </w:r>
    </w:p>
    <w:p w:rsidR="00570095" w:rsidRDefault="00570095" w:rsidP="00CD1354">
      <w:pPr>
        <w:jc w:val="both"/>
      </w:pPr>
      <w:r>
        <w:t>We routinely share pupil information with:</w:t>
      </w:r>
    </w:p>
    <w:p w:rsidR="00570095" w:rsidRDefault="00570095" w:rsidP="00CD1354">
      <w:pPr>
        <w:pStyle w:val="ListParagraph"/>
        <w:numPr>
          <w:ilvl w:val="0"/>
          <w:numId w:val="5"/>
        </w:numPr>
        <w:jc w:val="both"/>
      </w:pPr>
      <w:r>
        <w:t xml:space="preserve">Schools that </w:t>
      </w:r>
      <w:r w:rsidR="002E10CF">
        <w:t>pupils attend after leaving us.</w:t>
      </w:r>
    </w:p>
    <w:p w:rsidR="002E10CF" w:rsidRDefault="002E10CF" w:rsidP="00CD1354">
      <w:pPr>
        <w:pStyle w:val="ListParagraph"/>
        <w:numPr>
          <w:ilvl w:val="0"/>
          <w:numId w:val="5"/>
        </w:numPr>
        <w:jc w:val="both"/>
      </w:pPr>
      <w:r>
        <w:t>Birmingham City Council – Local Authority</w:t>
      </w:r>
    </w:p>
    <w:p w:rsidR="002E10CF" w:rsidRDefault="002E10CF" w:rsidP="00CD1354">
      <w:pPr>
        <w:pStyle w:val="ListParagraph"/>
        <w:numPr>
          <w:ilvl w:val="0"/>
          <w:numId w:val="5"/>
        </w:numPr>
        <w:jc w:val="both"/>
      </w:pPr>
      <w:r>
        <w:t>The Department for Education (</w:t>
      </w:r>
      <w:proofErr w:type="spellStart"/>
      <w:r>
        <w:t>DfE</w:t>
      </w:r>
      <w:proofErr w:type="spellEnd"/>
      <w:r>
        <w:t>)</w:t>
      </w:r>
    </w:p>
    <w:p w:rsidR="002E10CF" w:rsidRPr="0022313B" w:rsidRDefault="002E10CF" w:rsidP="00CD1354">
      <w:pPr>
        <w:jc w:val="both"/>
        <w:rPr>
          <w:b/>
          <w:u w:val="single"/>
        </w:rPr>
      </w:pPr>
      <w:r w:rsidRPr="0022313B">
        <w:rPr>
          <w:b/>
          <w:u w:val="single"/>
        </w:rPr>
        <w:t>Why we share pupil information</w:t>
      </w:r>
    </w:p>
    <w:p w:rsidR="002E10CF" w:rsidRPr="00A42C54" w:rsidRDefault="002E10CF" w:rsidP="00CD1354">
      <w:pPr>
        <w:jc w:val="both"/>
        <w:rPr>
          <w:b/>
        </w:rPr>
      </w:pPr>
      <w:r w:rsidRPr="00A42C54">
        <w:rPr>
          <w:b/>
        </w:rPr>
        <w:t>We do not share information about our pupils with anyone without consent unless the law and our policies allow us to do so.</w:t>
      </w:r>
    </w:p>
    <w:p w:rsidR="002E10CF" w:rsidRDefault="002E10CF" w:rsidP="00CD1354">
      <w:pPr>
        <w:jc w:val="both"/>
      </w:pPr>
      <w:r>
        <w:t>We share pupils’ data with the Department for Education (</w:t>
      </w:r>
      <w:proofErr w:type="spellStart"/>
      <w:r>
        <w:t>DfE</w:t>
      </w:r>
      <w:proofErr w:type="spellEnd"/>
      <w:r>
        <w:t>) on a statutory basis.  This data sharing underpins school funding and educational attainment policy and monitoring.</w:t>
      </w:r>
    </w:p>
    <w:p w:rsidR="002E10CF" w:rsidRDefault="002E10CF" w:rsidP="00CD1354">
      <w:pPr>
        <w:jc w:val="both"/>
        <w:rPr>
          <w:i/>
        </w:rPr>
      </w:pPr>
      <w:r>
        <w:rPr>
          <w:i/>
        </w:rPr>
        <w:t>We are required to share information about our pupils with our local authority (LA) and the Department for Education (</w:t>
      </w:r>
      <w:proofErr w:type="spellStart"/>
      <w:r>
        <w:rPr>
          <w:i/>
        </w:rPr>
        <w:t>DfE</w:t>
      </w:r>
      <w:proofErr w:type="spellEnd"/>
      <w:r>
        <w:rPr>
          <w:i/>
        </w:rPr>
        <w:t xml:space="preserve">) under section 3 of The Education (Information </w:t>
      </w:r>
      <w:proofErr w:type="gramStart"/>
      <w:r>
        <w:rPr>
          <w:i/>
        </w:rPr>
        <w:t>About</w:t>
      </w:r>
      <w:proofErr w:type="gramEnd"/>
      <w:r>
        <w:rPr>
          <w:i/>
        </w:rPr>
        <w:t xml:space="preserve"> Individual Pupils) (England) Regulations 2013.</w:t>
      </w:r>
    </w:p>
    <w:p w:rsidR="009E56DB" w:rsidRDefault="009E56DB" w:rsidP="00CD1354">
      <w:pPr>
        <w:jc w:val="both"/>
      </w:pPr>
      <w:r>
        <w:t xml:space="preserve">To find out more about the data collection requirements placed on us by the Department for Education (for example: via the school census) go to </w:t>
      </w:r>
      <w:hyperlink r:id="rId9" w:history="1">
        <w:r w:rsidRPr="0052528A">
          <w:rPr>
            <w:rStyle w:val="Hyperlink"/>
          </w:rPr>
          <w:t>Https://www.gov.uk/education/data-collection-and-censuses-for-schools</w:t>
        </w:r>
      </w:hyperlink>
    </w:p>
    <w:p w:rsidR="009E56DB" w:rsidRPr="0022313B" w:rsidRDefault="00076739" w:rsidP="00CD1354">
      <w:pPr>
        <w:jc w:val="both"/>
        <w:rPr>
          <w:b/>
          <w:u w:val="single"/>
        </w:rPr>
      </w:pPr>
      <w:r w:rsidRPr="0022313B">
        <w:rPr>
          <w:b/>
          <w:u w:val="single"/>
        </w:rPr>
        <w:t>The National Pupil Database (NPD)</w:t>
      </w:r>
    </w:p>
    <w:p w:rsidR="00A42C54" w:rsidRDefault="00076739" w:rsidP="00CD1354">
      <w:pPr>
        <w:jc w:val="both"/>
        <w:rPr>
          <w:color w:val="000000" w:themeColor="text1"/>
        </w:rPr>
      </w:pPr>
      <w:r>
        <w:rPr>
          <w:color w:val="000000" w:themeColor="text1"/>
        </w:rPr>
        <w:t>The NPD is owned and managed by the Department for Education and contains information about pupils in schools in /England.</w:t>
      </w:r>
      <w:r w:rsidR="00A42C54">
        <w:rPr>
          <w:color w:val="000000" w:themeColor="text1"/>
        </w:rPr>
        <w:t xml:space="preserve">  It provides invaluable evidence in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w:t>
      </w:r>
    </w:p>
    <w:p w:rsidR="00A42C54" w:rsidRDefault="00A42C54" w:rsidP="00CD1354">
      <w:pPr>
        <w:jc w:val="both"/>
        <w:rPr>
          <w:color w:val="000000" w:themeColor="text1"/>
        </w:rPr>
      </w:pPr>
      <w:r>
        <w:rPr>
          <w:color w:val="000000" w:themeColor="text1"/>
        </w:rPr>
        <w:t xml:space="preserve">We are required by law, to provide information about our pupils to the </w:t>
      </w:r>
      <w:proofErr w:type="spellStart"/>
      <w:r>
        <w:rPr>
          <w:color w:val="000000" w:themeColor="text1"/>
        </w:rPr>
        <w:t>DfE</w:t>
      </w:r>
      <w:proofErr w:type="spellEnd"/>
      <w:r>
        <w:rPr>
          <w:color w:val="000000" w:themeColor="text1"/>
        </w:rPr>
        <w:t xml:space="preserve"> as part of statutory data collection such as the school census.  Some of this information is then stored in the NPD.  The law that allows this is the Education (Information about Individual Pupils) (England) Regulations 2013.</w:t>
      </w:r>
    </w:p>
    <w:p w:rsidR="00076739" w:rsidRDefault="00A42C54" w:rsidP="00CD1354">
      <w:pPr>
        <w:jc w:val="both"/>
        <w:rPr>
          <w:color w:val="000000" w:themeColor="text1"/>
        </w:rPr>
      </w:pPr>
      <w:r>
        <w:rPr>
          <w:color w:val="000000" w:themeColor="text1"/>
        </w:rPr>
        <w:t xml:space="preserve"> To find our more information about the NPD, go to </w:t>
      </w:r>
      <w:hyperlink r:id="rId10" w:history="1">
        <w:r w:rsidRPr="0052528A">
          <w:rPr>
            <w:rStyle w:val="Hyperlink"/>
          </w:rPr>
          <w:t>https://www.gov.uk/government/publications/national-pupil-database-user-guide-and-supporting-information</w:t>
        </w:r>
      </w:hyperlink>
      <w:r>
        <w:rPr>
          <w:color w:val="000000" w:themeColor="text1"/>
        </w:rPr>
        <w:t xml:space="preserve"> </w:t>
      </w:r>
    </w:p>
    <w:p w:rsidR="00A42C54" w:rsidRDefault="00A42C54" w:rsidP="00CD1354">
      <w:pPr>
        <w:jc w:val="both"/>
        <w:rPr>
          <w:color w:val="000000" w:themeColor="text1"/>
        </w:rPr>
      </w:pPr>
      <w:r>
        <w:rPr>
          <w:color w:val="000000" w:themeColor="text1"/>
        </w:rPr>
        <w:t>The department may share information about our pupils from the NPD with third parties who promote the education or wellbeing of children in England by:</w:t>
      </w:r>
    </w:p>
    <w:p w:rsidR="00A42C54" w:rsidRDefault="00A42C54" w:rsidP="00CD1354">
      <w:pPr>
        <w:pStyle w:val="ListParagraph"/>
        <w:numPr>
          <w:ilvl w:val="0"/>
          <w:numId w:val="6"/>
        </w:numPr>
        <w:jc w:val="both"/>
        <w:rPr>
          <w:color w:val="000000" w:themeColor="text1"/>
        </w:rPr>
      </w:pPr>
      <w:r>
        <w:rPr>
          <w:color w:val="000000" w:themeColor="text1"/>
        </w:rPr>
        <w:t>Conducting research or analysis</w:t>
      </w:r>
    </w:p>
    <w:p w:rsidR="00A42C54" w:rsidRDefault="00A42C54" w:rsidP="00CD1354">
      <w:pPr>
        <w:pStyle w:val="ListParagraph"/>
        <w:numPr>
          <w:ilvl w:val="0"/>
          <w:numId w:val="6"/>
        </w:numPr>
        <w:jc w:val="both"/>
        <w:rPr>
          <w:color w:val="000000" w:themeColor="text1"/>
        </w:rPr>
      </w:pPr>
      <w:r>
        <w:rPr>
          <w:color w:val="000000" w:themeColor="text1"/>
        </w:rPr>
        <w:t>Producing statistics</w:t>
      </w:r>
    </w:p>
    <w:p w:rsidR="00A42C54" w:rsidRDefault="00A42C54" w:rsidP="00CD1354">
      <w:pPr>
        <w:pStyle w:val="ListParagraph"/>
        <w:numPr>
          <w:ilvl w:val="0"/>
          <w:numId w:val="6"/>
        </w:numPr>
        <w:jc w:val="both"/>
        <w:rPr>
          <w:color w:val="000000" w:themeColor="text1"/>
        </w:rPr>
      </w:pPr>
      <w:r>
        <w:rPr>
          <w:color w:val="000000" w:themeColor="text1"/>
        </w:rPr>
        <w:t>Providing information, advice or guidance.</w:t>
      </w:r>
    </w:p>
    <w:p w:rsidR="00A42C54" w:rsidRDefault="00A42C54" w:rsidP="00CD1354">
      <w:pPr>
        <w:jc w:val="both"/>
        <w:rPr>
          <w:color w:val="000000" w:themeColor="text1"/>
        </w:rPr>
      </w:pPr>
      <w:r>
        <w:rPr>
          <w:color w:val="000000" w:themeColor="text1"/>
        </w:rPr>
        <w:t xml:space="preserve">The department has robust processes in place to ensure confidentiality of our data s maintained and there are stringent controls in place regarding access and use of the data.  Decisions on whether </w:t>
      </w:r>
      <w:proofErr w:type="spellStart"/>
      <w:r w:rsidR="00225654">
        <w:rPr>
          <w:color w:val="000000" w:themeColor="text1"/>
        </w:rPr>
        <w:t>DfE</w:t>
      </w:r>
      <w:proofErr w:type="spellEnd"/>
      <w:r w:rsidR="00225654">
        <w:rPr>
          <w:color w:val="000000" w:themeColor="text1"/>
        </w:rPr>
        <w:t xml:space="preserve"> releases data to third parties are subject to strict approval process and based on a detailed assessment of:</w:t>
      </w:r>
    </w:p>
    <w:p w:rsidR="00225654" w:rsidRDefault="00225654" w:rsidP="00CD1354">
      <w:pPr>
        <w:pStyle w:val="ListParagraph"/>
        <w:numPr>
          <w:ilvl w:val="0"/>
          <w:numId w:val="7"/>
        </w:numPr>
        <w:jc w:val="both"/>
        <w:rPr>
          <w:color w:val="000000" w:themeColor="text1"/>
        </w:rPr>
      </w:pPr>
      <w:r>
        <w:rPr>
          <w:color w:val="000000" w:themeColor="text1"/>
        </w:rPr>
        <w:t>Who is requesting the data</w:t>
      </w:r>
    </w:p>
    <w:p w:rsidR="00225654" w:rsidRDefault="00225654" w:rsidP="00CD1354">
      <w:pPr>
        <w:pStyle w:val="ListParagraph"/>
        <w:numPr>
          <w:ilvl w:val="0"/>
          <w:numId w:val="7"/>
        </w:numPr>
        <w:jc w:val="both"/>
        <w:rPr>
          <w:color w:val="000000" w:themeColor="text1"/>
        </w:rPr>
      </w:pPr>
      <w:r>
        <w:rPr>
          <w:color w:val="000000" w:themeColor="text1"/>
        </w:rPr>
        <w:t>The purpose for which it is required</w:t>
      </w:r>
    </w:p>
    <w:p w:rsidR="00225654" w:rsidRDefault="00225654" w:rsidP="00CD1354">
      <w:pPr>
        <w:pStyle w:val="ListParagraph"/>
        <w:numPr>
          <w:ilvl w:val="0"/>
          <w:numId w:val="7"/>
        </w:numPr>
        <w:jc w:val="both"/>
        <w:rPr>
          <w:color w:val="000000" w:themeColor="text1"/>
        </w:rPr>
      </w:pPr>
      <w:r>
        <w:rPr>
          <w:color w:val="000000" w:themeColor="text1"/>
        </w:rPr>
        <w:t>The level and sensitivity of data requested: and</w:t>
      </w:r>
    </w:p>
    <w:p w:rsidR="00225654" w:rsidRDefault="00225654" w:rsidP="00CD1354">
      <w:pPr>
        <w:pStyle w:val="ListParagraph"/>
        <w:numPr>
          <w:ilvl w:val="0"/>
          <w:numId w:val="7"/>
        </w:numPr>
        <w:jc w:val="both"/>
        <w:rPr>
          <w:color w:val="000000" w:themeColor="text1"/>
        </w:rPr>
      </w:pPr>
      <w:r>
        <w:rPr>
          <w:color w:val="000000" w:themeColor="text1"/>
        </w:rPr>
        <w:t>The arrangements in place to store and handle the data.</w:t>
      </w:r>
    </w:p>
    <w:p w:rsidR="00225654" w:rsidRDefault="00225654" w:rsidP="00CD1354">
      <w:pPr>
        <w:jc w:val="both"/>
        <w:rPr>
          <w:color w:val="000000" w:themeColor="text1"/>
        </w:rPr>
      </w:pPr>
      <w:r>
        <w:rPr>
          <w:color w:val="000000" w:themeColor="text1"/>
        </w:rPr>
        <w:lastRenderedPageBreak/>
        <w:t xml:space="preserve">To be granted access to pupil information, organisations must comply with strict terms and conditions covering the confidentiality and handling of the data, security arrangements and retention and use of the data.  For more information about the departments data sharing process, please visit: </w:t>
      </w:r>
      <w:hyperlink r:id="rId11" w:history="1">
        <w:r w:rsidRPr="0052528A">
          <w:rPr>
            <w:rStyle w:val="Hyperlink"/>
          </w:rPr>
          <w:t>https://www.gov.uk/data-protection-how-we-collect-and-share-research-data</w:t>
        </w:r>
      </w:hyperlink>
      <w:r>
        <w:rPr>
          <w:color w:val="000000" w:themeColor="text1"/>
        </w:rPr>
        <w:t xml:space="preserve"> </w:t>
      </w:r>
    </w:p>
    <w:p w:rsidR="00225654" w:rsidRDefault="00225654" w:rsidP="00CD1354">
      <w:pPr>
        <w:jc w:val="both"/>
        <w:rPr>
          <w:color w:val="000000" w:themeColor="text1"/>
        </w:rPr>
      </w:pPr>
      <w:r>
        <w:rPr>
          <w:color w:val="000000" w:themeColor="text1"/>
        </w:rPr>
        <w:t xml:space="preserve">To contact the </w:t>
      </w:r>
      <w:proofErr w:type="spellStart"/>
      <w:r>
        <w:rPr>
          <w:color w:val="000000" w:themeColor="text1"/>
        </w:rPr>
        <w:t>DfE</w:t>
      </w:r>
      <w:proofErr w:type="spellEnd"/>
      <w:r>
        <w:rPr>
          <w:color w:val="000000" w:themeColor="text1"/>
        </w:rPr>
        <w:t xml:space="preserve">: </w:t>
      </w:r>
      <w:hyperlink r:id="rId12" w:history="1">
        <w:r w:rsidRPr="0052528A">
          <w:rPr>
            <w:rStyle w:val="Hyperlink"/>
          </w:rPr>
          <w:t>https://www.gov.uk/contact-dfe</w:t>
        </w:r>
      </w:hyperlink>
    </w:p>
    <w:p w:rsidR="00225654" w:rsidRPr="0022313B" w:rsidRDefault="00225654" w:rsidP="00CD1354">
      <w:pPr>
        <w:jc w:val="both"/>
        <w:rPr>
          <w:b/>
          <w:u w:val="single"/>
        </w:rPr>
      </w:pPr>
      <w:r w:rsidRPr="0022313B">
        <w:rPr>
          <w:b/>
          <w:u w:val="single"/>
        </w:rPr>
        <w:t>Requesting access to your personal data</w:t>
      </w:r>
    </w:p>
    <w:p w:rsidR="00225654" w:rsidRPr="0022313B" w:rsidRDefault="00225654" w:rsidP="00CD1354">
      <w:pPr>
        <w:jc w:val="both"/>
      </w:pPr>
      <w:r w:rsidRPr="00225654">
        <w:t>Under data protection legislation, parents and pupils have the right to request</w:t>
      </w:r>
      <w:r>
        <w:t xml:space="preserve"> access to information about them that we hold.  To make a request for your personal information, or be given access to your child’s educational record, </w:t>
      </w:r>
      <w:r w:rsidRPr="0022313B">
        <w:t xml:space="preserve">contact </w:t>
      </w:r>
      <w:r w:rsidR="0022313B" w:rsidRPr="0022313B">
        <w:t xml:space="preserve">our </w:t>
      </w:r>
      <w:proofErr w:type="spellStart"/>
      <w:r w:rsidR="0022313B" w:rsidRPr="0022313B">
        <w:t>D.Colley</w:t>
      </w:r>
      <w:proofErr w:type="spellEnd"/>
      <w:r w:rsidR="0022313B" w:rsidRPr="0022313B">
        <w:t xml:space="preserve">, Head Teacher or </w:t>
      </w:r>
      <w:proofErr w:type="spellStart"/>
      <w:r w:rsidR="0022313B" w:rsidRPr="0022313B">
        <w:t>S.Duddy</w:t>
      </w:r>
      <w:proofErr w:type="spellEnd"/>
      <w:r w:rsidR="0022313B" w:rsidRPr="0022313B">
        <w:t>, Data Protection Officer.</w:t>
      </w:r>
    </w:p>
    <w:p w:rsidR="002966C2" w:rsidRDefault="002966C2" w:rsidP="00CD1354">
      <w:pPr>
        <w:jc w:val="both"/>
      </w:pPr>
      <w:r w:rsidRPr="002966C2">
        <w:t>You also have the right to:</w:t>
      </w:r>
    </w:p>
    <w:p w:rsidR="002966C2" w:rsidRDefault="002966C2" w:rsidP="00CD1354">
      <w:pPr>
        <w:pStyle w:val="ListParagraph"/>
        <w:numPr>
          <w:ilvl w:val="0"/>
          <w:numId w:val="8"/>
        </w:numPr>
        <w:jc w:val="both"/>
      </w:pPr>
      <w:r>
        <w:t>Object to processing of personal data that is likely to cause, or is causing, damage or distress.</w:t>
      </w:r>
    </w:p>
    <w:p w:rsidR="002966C2" w:rsidRDefault="002966C2" w:rsidP="00CD1354">
      <w:pPr>
        <w:pStyle w:val="ListParagraph"/>
        <w:numPr>
          <w:ilvl w:val="0"/>
          <w:numId w:val="8"/>
        </w:numPr>
        <w:jc w:val="both"/>
      </w:pPr>
      <w:r>
        <w:t>Prevent processing for the purpose of direct marketing</w:t>
      </w:r>
    </w:p>
    <w:p w:rsidR="002966C2" w:rsidRDefault="002966C2" w:rsidP="00CD1354">
      <w:pPr>
        <w:pStyle w:val="ListParagraph"/>
        <w:numPr>
          <w:ilvl w:val="0"/>
          <w:numId w:val="8"/>
        </w:numPr>
        <w:jc w:val="both"/>
      </w:pPr>
      <w:r>
        <w:t>Object to decisions being taken by automated means</w:t>
      </w:r>
    </w:p>
    <w:p w:rsidR="002966C2" w:rsidRDefault="002966C2" w:rsidP="00CD1354">
      <w:pPr>
        <w:pStyle w:val="ListParagraph"/>
        <w:numPr>
          <w:ilvl w:val="0"/>
          <w:numId w:val="8"/>
        </w:numPr>
        <w:jc w:val="both"/>
      </w:pPr>
      <w:r>
        <w:t xml:space="preserve">In certain circumstances, have inaccurate personal rectified, blocked erased or destroyed; and </w:t>
      </w:r>
    </w:p>
    <w:p w:rsidR="002966C2" w:rsidRDefault="002966C2" w:rsidP="00CD1354">
      <w:pPr>
        <w:pStyle w:val="ListParagraph"/>
        <w:numPr>
          <w:ilvl w:val="0"/>
          <w:numId w:val="8"/>
        </w:numPr>
        <w:jc w:val="both"/>
      </w:pPr>
      <w:r>
        <w:t>Claim compensation for damages caused by a breach of the Data Protection regulations.</w:t>
      </w:r>
    </w:p>
    <w:p w:rsidR="002966C2" w:rsidRDefault="002966C2" w:rsidP="00CD1354">
      <w:pPr>
        <w:jc w:val="both"/>
      </w:pPr>
      <w:r>
        <w:t xml:space="preserve">If you have any concern about the way we are collecting or using your personal data, we request that you raise your concern </w:t>
      </w:r>
      <w:r w:rsidR="00112FFB">
        <w:t xml:space="preserve">with us in the first instance.  Alternatively, you can contact the Information Commissioner’s Office at </w:t>
      </w:r>
      <w:hyperlink r:id="rId13" w:history="1">
        <w:r w:rsidR="00112FFB" w:rsidRPr="0052528A">
          <w:rPr>
            <w:rStyle w:val="Hyperlink"/>
          </w:rPr>
          <w:t>https://ico.org.uk/concerns/</w:t>
        </w:r>
      </w:hyperlink>
    </w:p>
    <w:p w:rsidR="0022313B" w:rsidRPr="00DC6512" w:rsidRDefault="0022313B" w:rsidP="00CD1354">
      <w:pPr>
        <w:jc w:val="both"/>
        <w:rPr>
          <w:b/>
        </w:rPr>
      </w:pPr>
      <w:r w:rsidRPr="00C3657E">
        <w:rPr>
          <w:b/>
        </w:rPr>
        <w:t>Document Owner and Approval</w:t>
      </w:r>
    </w:p>
    <w:p w:rsidR="0022313B" w:rsidRPr="001C044C" w:rsidRDefault="0022313B" w:rsidP="00CD1354">
      <w:pPr>
        <w:jc w:val="both"/>
      </w:pPr>
      <w:r w:rsidRPr="00C3657E">
        <w:t>The Data</w:t>
      </w:r>
      <w:r>
        <w:t xml:space="preserve"> Protection Officer</w:t>
      </w:r>
      <w:r w:rsidRPr="00C3657E">
        <w:t xml:space="preserve"> is the owner of this document and is responsible for ensuring that this policy document is reviewed in line with the review requirements stated above. </w:t>
      </w:r>
      <w:r w:rsidRPr="001C044C">
        <w:t>A current version of this document is available to all members of staff.</w:t>
      </w:r>
    </w:p>
    <w:p w:rsidR="0022313B" w:rsidRPr="001C044C" w:rsidRDefault="0022313B" w:rsidP="00CD1354">
      <w:pPr>
        <w:jc w:val="both"/>
      </w:pPr>
      <w:r w:rsidRPr="001C044C">
        <w:t xml:space="preserve">This policy was approved by the </w:t>
      </w:r>
      <w:sdt>
        <w:sdtPr>
          <w:alias w:val="BoardDirectors"/>
          <w:tag w:val="BoardDirectors"/>
          <w:id w:val="-208807449"/>
          <w:placeholder>
            <w:docPart w:val="BF2A85712D9845A48D84CEF7B99CC522"/>
          </w:placeholder>
          <w:text/>
        </w:sdtPr>
        <w:sdtEndPr/>
        <w:sdtContent>
          <w:r>
            <w:t>Governing Body</w:t>
          </w:r>
        </w:sdtContent>
      </w:sdt>
      <w:r w:rsidR="001D4FA6">
        <w:t xml:space="preserve"> on 19.09</w:t>
      </w:r>
      <w:r>
        <w:t>.2018</w:t>
      </w:r>
      <w:r w:rsidRPr="003B5C66">
        <w:t xml:space="preserve"> </w:t>
      </w:r>
      <w:r w:rsidRPr="001C044C">
        <w:t xml:space="preserve">and is issued on a version controlled basis under the signature of </w:t>
      </w:r>
      <w:proofErr w:type="spellStart"/>
      <w:r>
        <w:t>D.Colley</w:t>
      </w:r>
      <w:proofErr w:type="spellEnd"/>
      <w:r>
        <w:t>, Head Teacher.</w:t>
      </w:r>
    </w:p>
    <w:p w:rsidR="0022313B" w:rsidRDefault="0022313B" w:rsidP="00CD1354">
      <w:pPr>
        <w:ind w:left="567"/>
        <w:jc w:val="both"/>
      </w:pPr>
    </w:p>
    <w:p w:rsidR="0022313B" w:rsidRPr="001C044C" w:rsidRDefault="0022313B" w:rsidP="00CD1354">
      <w:pPr>
        <w:ind w:left="567"/>
        <w:jc w:val="both"/>
      </w:pPr>
    </w:p>
    <w:p w:rsidR="0022313B" w:rsidRPr="0022313B" w:rsidRDefault="0022313B" w:rsidP="00CD1354">
      <w:pPr>
        <w:jc w:val="both"/>
      </w:pPr>
      <w:r w:rsidRPr="001C044C">
        <w:t>Signature:</w:t>
      </w:r>
      <w:r w:rsidRPr="001C044C">
        <w:tab/>
      </w:r>
      <w:r w:rsidRPr="001C044C">
        <w:tab/>
      </w:r>
      <w:r w:rsidRPr="001C044C">
        <w:tab/>
      </w:r>
      <w:r w:rsidRPr="001C044C">
        <w:tab/>
      </w:r>
      <w:r w:rsidRPr="001C044C">
        <w:tab/>
      </w:r>
      <w:r w:rsidRPr="001C044C">
        <w:tab/>
      </w:r>
      <w:r w:rsidRPr="001C044C">
        <w:tab/>
        <w:t>Date:</w:t>
      </w:r>
    </w:p>
    <w:p w:rsidR="0022313B" w:rsidRPr="00A77DBE" w:rsidRDefault="0022313B" w:rsidP="00CD1354">
      <w:pPr>
        <w:jc w:val="both"/>
        <w:rPr>
          <w:b/>
        </w:rPr>
      </w:pPr>
      <w:r w:rsidRPr="00A77DBE">
        <w:rPr>
          <w:b/>
        </w:rPr>
        <w:t>Change History Record</w:t>
      </w:r>
    </w:p>
    <w:tbl>
      <w:tblPr>
        <w:tblW w:w="88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4189"/>
        <w:gridCol w:w="2037"/>
        <w:gridCol w:w="1758"/>
      </w:tblGrid>
      <w:tr w:rsidR="0022313B" w:rsidTr="00E30510">
        <w:tc>
          <w:tcPr>
            <w:tcW w:w="851"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r>
              <w:t>Issue</w:t>
            </w:r>
          </w:p>
        </w:tc>
        <w:tc>
          <w:tcPr>
            <w:tcW w:w="4189"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r>
              <w:t>Description of Change</w:t>
            </w:r>
          </w:p>
        </w:tc>
        <w:tc>
          <w:tcPr>
            <w:tcW w:w="2037"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r>
              <w:t>Approval</w:t>
            </w:r>
          </w:p>
        </w:tc>
        <w:tc>
          <w:tcPr>
            <w:tcW w:w="1758"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r>
              <w:t>Date of Issue</w:t>
            </w:r>
          </w:p>
        </w:tc>
      </w:tr>
      <w:tr w:rsidR="0022313B" w:rsidTr="00E30510">
        <w:tc>
          <w:tcPr>
            <w:tcW w:w="851"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r>
              <w:t>1.00</w:t>
            </w:r>
          </w:p>
        </w:tc>
        <w:tc>
          <w:tcPr>
            <w:tcW w:w="4189"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r>
              <w:t>Initial Issue</w:t>
            </w:r>
          </w:p>
        </w:tc>
        <w:tc>
          <w:tcPr>
            <w:tcW w:w="2037" w:type="dxa"/>
            <w:tcBorders>
              <w:top w:val="single" w:sz="4" w:space="0" w:color="000000"/>
              <w:left w:val="single" w:sz="4" w:space="0" w:color="000000"/>
              <w:bottom w:val="single" w:sz="4" w:space="0" w:color="000000"/>
              <w:right w:val="single" w:sz="4" w:space="0" w:color="000000"/>
            </w:tcBorders>
          </w:tcPr>
          <w:p w:rsidR="0022313B" w:rsidRPr="003B5C66" w:rsidRDefault="0022313B" w:rsidP="00CD1354">
            <w:pPr>
              <w:jc w:val="both"/>
            </w:pPr>
          </w:p>
        </w:tc>
        <w:tc>
          <w:tcPr>
            <w:tcW w:w="1758" w:type="dxa"/>
            <w:tcBorders>
              <w:top w:val="single" w:sz="4" w:space="0" w:color="000000"/>
              <w:left w:val="single" w:sz="4" w:space="0" w:color="000000"/>
              <w:bottom w:val="single" w:sz="4" w:space="0" w:color="000000"/>
              <w:right w:val="single" w:sz="4" w:space="0" w:color="000000"/>
            </w:tcBorders>
          </w:tcPr>
          <w:p w:rsidR="0022313B" w:rsidRPr="003B5C66" w:rsidRDefault="0022313B" w:rsidP="00CD1354">
            <w:pPr>
              <w:jc w:val="both"/>
            </w:pPr>
          </w:p>
        </w:tc>
      </w:tr>
      <w:tr w:rsidR="0022313B" w:rsidTr="00E30510">
        <w:tc>
          <w:tcPr>
            <w:tcW w:w="851"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p>
        </w:tc>
        <w:tc>
          <w:tcPr>
            <w:tcW w:w="4189"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p>
        </w:tc>
        <w:tc>
          <w:tcPr>
            <w:tcW w:w="2037"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p>
        </w:tc>
        <w:tc>
          <w:tcPr>
            <w:tcW w:w="1758"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p>
        </w:tc>
      </w:tr>
      <w:tr w:rsidR="0022313B" w:rsidTr="00E30510">
        <w:tc>
          <w:tcPr>
            <w:tcW w:w="851"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p>
        </w:tc>
        <w:tc>
          <w:tcPr>
            <w:tcW w:w="4189"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p>
        </w:tc>
        <w:tc>
          <w:tcPr>
            <w:tcW w:w="2037"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p>
        </w:tc>
        <w:tc>
          <w:tcPr>
            <w:tcW w:w="1758"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p>
        </w:tc>
      </w:tr>
      <w:tr w:rsidR="0022313B" w:rsidTr="00E30510">
        <w:tc>
          <w:tcPr>
            <w:tcW w:w="851"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p>
        </w:tc>
        <w:tc>
          <w:tcPr>
            <w:tcW w:w="4189"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p>
        </w:tc>
        <w:tc>
          <w:tcPr>
            <w:tcW w:w="2037"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p>
        </w:tc>
        <w:tc>
          <w:tcPr>
            <w:tcW w:w="1758" w:type="dxa"/>
            <w:tcBorders>
              <w:top w:val="single" w:sz="4" w:space="0" w:color="000000"/>
              <w:left w:val="single" w:sz="4" w:space="0" w:color="000000"/>
              <w:bottom w:val="single" w:sz="4" w:space="0" w:color="000000"/>
              <w:right w:val="single" w:sz="4" w:space="0" w:color="000000"/>
            </w:tcBorders>
          </w:tcPr>
          <w:p w:rsidR="0022313B" w:rsidRDefault="0022313B" w:rsidP="00CD1354">
            <w:pPr>
              <w:jc w:val="both"/>
            </w:pPr>
          </w:p>
        </w:tc>
      </w:tr>
    </w:tbl>
    <w:p w:rsidR="00225654" w:rsidRPr="00225654" w:rsidRDefault="00225654" w:rsidP="00112FFB">
      <w:pPr>
        <w:spacing w:after="0" w:line="240" w:lineRule="auto"/>
        <w:rPr>
          <w:color w:val="000000" w:themeColor="text1"/>
        </w:rPr>
      </w:pPr>
    </w:p>
    <w:p w:rsidR="00570095" w:rsidRPr="00570095" w:rsidRDefault="00570095" w:rsidP="00133803"/>
    <w:sectPr w:rsidR="00570095" w:rsidRPr="00570095" w:rsidSect="002E10CF">
      <w:headerReference w:type="default" r:id="rId14"/>
      <w:pgSz w:w="11906" w:h="16838"/>
      <w:pgMar w:top="709"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13B" w:rsidRDefault="0022313B" w:rsidP="0022313B">
      <w:pPr>
        <w:spacing w:after="0" w:line="240" w:lineRule="auto"/>
      </w:pPr>
      <w:r>
        <w:separator/>
      </w:r>
    </w:p>
  </w:endnote>
  <w:endnote w:type="continuationSeparator" w:id="0">
    <w:p w:rsidR="0022313B" w:rsidRDefault="0022313B" w:rsidP="00223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13B" w:rsidRDefault="0022313B" w:rsidP="0022313B">
      <w:pPr>
        <w:spacing w:after="0" w:line="240" w:lineRule="auto"/>
      </w:pPr>
      <w:r>
        <w:separator/>
      </w:r>
    </w:p>
  </w:footnote>
  <w:footnote w:type="continuationSeparator" w:id="0">
    <w:p w:rsidR="0022313B" w:rsidRDefault="0022313B" w:rsidP="002231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13B" w:rsidRDefault="0022313B">
    <w:pPr>
      <w:pStyle w:val="Header"/>
      <w:rPr>
        <w:rFonts w:ascii="Tahoma" w:hAnsi="Tahoma" w:cs="Tahoma"/>
        <w:b/>
        <w:sz w:val="36"/>
        <w:szCs w:val="36"/>
      </w:rPr>
    </w:pPr>
    <w:r w:rsidRPr="0022313B">
      <w:rPr>
        <w:rFonts w:ascii="Tahoma" w:hAnsi="Tahoma" w:cs="Tahoma"/>
        <w:b/>
        <w:sz w:val="36"/>
        <w:szCs w:val="36"/>
      </w:rPr>
      <w:t xml:space="preserve">WOODGATE PRIMARY SCHOOL </w:t>
    </w:r>
    <w:r w:rsidRPr="0022313B">
      <w:rPr>
        <w:rFonts w:ascii="Tahoma" w:hAnsi="Tahoma" w:cs="Tahoma"/>
        <w:b/>
        <w:sz w:val="36"/>
        <w:szCs w:val="36"/>
      </w:rPr>
      <w:object w:dxaOrig="1296" w:dyaOrig="1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28.5pt" o:ole="" fillcolor="window">
          <v:imagedata r:id="rId1" o:title=""/>
        </v:shape>
        <o:OLEObject Type="Embed" ProgID="MS_ClipArt_Gallery.5" ShapeID="_x0000_i1025" DrawAspect="Content" ObjectID="_1598857145" r:id="rId2"/>
      </w:object>
    </w:r>
  </w:p>
  <w:p w:rsidR="0022313B" w:rsidRPr="0022313B" w:rsidRDefault="0022313B">
    <w:pPr>
      <w:pStyle w:val="Header"/>
    </w:pPr>
    <w:r w:rsidRPr="0022313B">
      <w:rPr>
        <w:rFonts w:ascii="Tahoma" w:hAnsi="Tahoma" w:cs="Tahoma"/>
        <w:sz w:val="36"/>
        <w:szCs w:val="36"/>
      </w:rPr>
      <w:t>Privacy Notice - Pupil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53AE6"/>
    <w:multiLevelType w:val="hybridMultilevel"/>
    <w:tmpl w:val="6F487E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E504DA"/>
    <w:multiLevelType w:val="hybridMultilevel"/>
    <w:tmpl w:val="862CB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E03872"/>
    <w:multiLevelType w:val="hybridMultilevel"/>
    <w:tmpl w:val="77965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B956B8"/>
    <w:multiLevelType w:val="hybridMultilevel"/>
    <w:tmpl w:val="5822A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3F2E3C"/>
    <w:multiLevelType w:val="hybridMultilevel"/>
    <w:tmpl w:val="E33E6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420C47"/>
    <w:multiLevelType w:val="hybridMultilevel"/>
    <w:tmpl w:val="75327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647764"/>
    <w:multiLevelType w:val="hybridMultilevel"/>
    <w:tmpl w:val="22C8D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F72862"/>
    <w:multiLevelType w:val="hybridMultilevel"/>
    <w:tmpl w:val="FC749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1"/>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6DF"/>
    <w:rsid w:val="00076739"/>
    <w:rsid w:val="00112FFB"/>
    <w:rsid w:val="00133803"/>
    <w:rsid w:val="001457FE"/>
    <w:rsid w:val="00193333"/>
    <w:rsid w:val="001C76DF"/>
    <w:rsid w:val="001D4FA6"/>
    <w:rsid w:val="0022313B"/>
    <w:rsid w:val="00225654"/>
    <w:rsid w:val="002966C2"/>
    <w:rsid w:val="002E10CF"/>
    <w:rsid w:val="002F08EC"/>
    <w:rsid w:val="00382178"/>
    <w:rsid w:val="003A6DB3"/>
    <w:rsid w:val="00465B9C"/>
    <w:rsid w:val="004E6B09"/>
    <w:rsid w:val="00504BD4"/>
    <w:rsid w:val="00570095"/>
    <w:rsid w:val="00746896"/>
    <w:rsid w:val="00852DA4"/>
    <w:rsid w:val="009E56DB"/>
    <w:rsid w:val="00A42C54"/>
    <w:rsid w:val="00A67475"/>
    <w:rsid w:val="00B10170"/>
    <w:rsid w:val="00CD1354"/>
    <w:rsid w:val="00DC6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chartTrackingRefBased/>
  <w15:docId w15:val="{B0B3800B-7424-4437-96F8-B3A21A87A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DA4"/>
    <w:pPr>
      <w:ind w:left="720"/>
      <w:contextualSpacing/>
    </w:pPr>
  </w:style>
  <w:style w:type="paragraph" w:styleId="NormalWeb">
    <w:name w:val="Normal (Web)"/>
    <w:basedOn w:val="Normal"/>
    <w:uiPriority w:val="99"/>
    <w:semiHidden/>
    <w:unhideWhenUsed/>
    <w:rsid w:val="001457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457FE"/>
    <w:rPr>
      <w:i/>
      <w:iCs/>
    </w:rPr>
  </w:style>
  <w:style w:type="character" w:styleId="Hyperlink">
    <w:name w:val="Hyperlink"/>
    <w:basedOn w:val="DefaultParagraphFont"/>
    <w:uiPriority w:val="99"/>
    <w:unhideWhenUsed/>
    <w:rsid w:val="009E56DB"/>
    <w:rPr>
      <w:color w:val="0563C1" w:themeColor="hyperlink"/>
      <w:u w:val="single"/>
    </w:rPr>
  </w:style>
  <w:style w:type="character" w:styleId="FollowedHyperlink">
    <w:name w:val="FollowedHyperlink"/>
    <w:basedOn w:val="DefaultParagraphFont"/>
    <w:uiPriority w:val="99"/>
    <w:semiHidden/>
    <w:unhideWhenUsed/>
    <w:rsid w:val="00B10170"/>
    <w:rPr>
      <w:color w:val="954F72" w:themeColor="followedHyperlink"/>
      <w:u w:val="single"/>
    </w:rPr>
  </w:style>
  <w:style w:type="paragraph" w:styleId="Header">
    <w:name w:val="header"/>
    <w:basedOn w:val="Normal"/>
    <w:link w:val="HeaderChar"/>
    <w:uiPriority w:val="99"/>
    <w:unhideWhenUsed/>
    <w:rsid w:val="002231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13B"/>
  </w:style>
  <w:style w:type="paragraph" w:styleId="Footer">
    <w:name w:val="footer"/>
    <w:basedOn w:val="Normal"/>
    <w:link w:val="FooterChar"/>
    <w:uiPriority w:val="99"/>
    <w:unhideWhenUsed/>
    <w:rsid w:val="002231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13B"/>
  </w:style>
  <w:style w:type="paragraph" w:styleId="BalloonText">
    <w:name w:val="Balloon Text"/>
    <w:basedOn w:val="Normal"/>
    <w:link w:val="BalloonTextChar"/>
    <w:uiPriority w:val="99"/>
    <w:semiHidden/>
    <w:unhideWhenUsed/>
    <w:rsid w:val="001933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3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27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esdwebpages/search" TargetMode="External"/><Relationship Id="rId13" Type="http://schemas.openxmlformats.org/officeDocument/2006/relationships/hyperlink" Target="https://ico.org.uk/concer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contact-df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data-protection-how-we-collect-and-share-research-dat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government/publications/national-pupil-database-user-guide-and-supporting-information" TargetMode="External"/><Relationship Id="rId4" Type="http://schemas.openxmlformats.org/officeDocument/2006/relationships/settings" Target="settings.xml"/><Relationship Id="rId9" Type="http://schemas.openxmlformats.org/officeDocument/2006/relationships/hyperlink" Target="Https://www.gov.uk/education/data-collection-and-censuses-for-school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F2A85712D9845A48D84CEF7B99CC522"/>
        <w:category>
          <w:name w:val="General"/>
          <w:gallery w:val="placeholder"/>
        </w:category>
        <w:types>
          <w:type w:val="bbPlcHdr"/>
        </w:types>
        <w:behaviors>
          <w:behavior w:val="content"/>
        </w:behaviors>
        <w:guid w:val="{B19DE54A-0928-46EB-B6F8-9A3F1782CB56}"/>
      </w:docPartPr>
      <w:docPartBody>
        <w:p w:rsidR="00C36745" w:rsidRDefault="0099699E" w:rsidP="0099699E">
          <w:pPr>
            <w:pStyle w:val="BF2A85712D9845A48D84CEF7B99CC522"/>
          </w:pPr>
          <w:r w:rsidRPr="003A104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99E"/>
    <w:rsid w:val="0099699E"/>
    <w:rsid w:val="00C36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9699E"/>
    <w:rPr>
      <w:color w:val="808080"/>
    </w:rPr>
  </w:style>
  <w:style w:type="paragraph" w:customStyle="1" w:styleId="BF2A85712D9845A48D84CEF7B99CC522">
    <w:name w:val="BF2A85712D9845A48D84CEF7B99CC522"/>
    <w:rsid w:val="009969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9C1D8-3A60-4858-8CF6-14D23B7B1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1085</Words>
  <Characters>6191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Reeves</dc:creator>
  <cp:keywords/>
  <dc:description/>
  <cp:lastModifiedBy>Steph</cp:lastModifiedBy>
  <cp:revision>2</cp:revision>
  <cp:lastPrinted>2018-09-18T11:30:00Z</cp:lastPrinted>
  <dcterms:created xsi:type="dcterms:W3CDTF">2018-09-19T09:12:00Z</dcterms:created>
  <dcterms:modified xsi:type="dcterms:W3CDTF">2018-09-19T09:12:00Z</dcterms:modified>
</cp:coreProperties>
</file>